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75" w:rsidRDefault="0062056F" w:rsidP="002A0963">
      <w:pPr>
        <w:spacing w:afterLines="50" w:line="360" w:lineRule="auto"/>
        <w:jc w:val="center"/>
        <w:rPr>
          <w:rFonts w:ascii="方正小标宋简体" w:eastAsia="方正小标宋简体"/>
          <w:sz w:val="36"/>
          <w:szCs w:val="36"/>
        </w:rPr>
      </w:pPr>
      <w:r>
        <w:rPr>
          <w:rFonts w:ascii="方正小标宋简体" w:eastAsia="方正小标宋简体" w:hint="eastAsia"/>
          <w:sz w:val="36"/>
          <w:szCs w:val="36"/>
        </w:rPr>
        <w:t>泾源县消防救援大队</w:t>
      </w:r>
      <w:r>
        <w:rPr>
          <w:rFonts w:ascii="方正小标宋简体" w:eastAsia="方正小标宋简体" w:hint="eastAsia"/>
          <w:sz w:val="36"/>
          <w:szCs w:val="36"/>
        </w:rPr>
        <w:t>202</w:t>
      </w:r>
      <w:r>
        <w:rPr>
          <w:rFonts w:ascii="方正小标宋简体" w:eastAsia="方正小标宋简体" w:hint="eastAsia"/>
          <w:sz w:val="36"/>
          <w:szCs w:val="36"/>
        </w:rPr>
        <w:t>3</w:t>
      </w:r>
      <w:r>
        <w:rPr>
          <w:rFonts w:ascii="方正小标宋简体" w:eastAsia="方正小标宋简体" w:hint="eastAsia"/>
          <w:sz w:val="36"/>
          <w:szCs w:val="36"/>
        </w:rPr>
        <w:t>年</w:t>
      </w:r>
      <w:r>
        <w:rPr>
          <w:rFonts w:ascii="方正小标宋简体" w:eastAsia="方正小标宋简体" w:hint="eastAsia"/>
          <w:sz w:val="36"/>
          <w:szCs w:val="36"/>
        </w:rPr>
        <w:t>9</w:t>
      </w:r>
      <w:bookmarkStart w:id="0" w:name="_GoBack"/>
      <w:bookmarkEnd w:id="0"/>
      <w:r>
        <w:rPr>
          <w:rFonts w:ascii="方正小标宋简体" w:eastAsia="方正小标宋简体" w:hint="eastAsia"/>
          <w:sz w:val="36"/>
          <w:szCs w:val="36"/>
        </w:rPr>
        <w:t>月份“双随机、一公开”消防监督检查名单公示</w:t>
      </w:r>
    </w:p>
    <w:tbl>
      <w:tblPr>
        <w:tblStyle w:val="a5"/>
        <w:tblW w:w="0" w:type="auto"/>
        <w:tblLook w:val="04A0"/>
      </w:tblPr>
      <w:tblGrid>
        <w:gridCol w:w="817"/>
        <w:gridCol w:w="3969"/>
        <w:gridCol w:w="2552"/>
        <w:gridCol w:w="1417"/>
        <w:gridCol w:w="4678"/>
        <w:gridCol w:w="1461"/>
      </w:tblGrid>
      <w:tr w:rsidR="006B3675">
        <w:trPr>
          <w:trHeight w:val="567"/>
        </w:trPr>
        <w:tc>
          <w:tcPr>
            <w:tcW w:w="817" w:type="dxa"/>
            <w:vAlign w:val="center"/>
          </w:tcPr>
          <w:p w:rsidR="006B3675" w:rsidRDefault="0062056F">
            <w:pPr>
              <w:jc w:val="center"/>
              <w:rPr>
                <w:rFonts w:ascii="方正楷体_GBK" w:eastAsia="方正楷体_GBK"/>
                <w:b/>
                <w:sz w:val="28"/>
                <w:szCs w:val="28"/>
              </w:rPr>
            </w:pPr>
            <w:r>
              <w:rPr>
                <w:rFonts w:ascii="方正楷体_GBK" w:eastAsia="方正楷体_GBK" w:hint="eastAsia"/>
                <w:b/>
                <w:sz w:val="28"/>
                <w:szCs w:val="28"/>
              </w:rPr>
              <w:t>序号</w:t>
            </w:r>
          </w:p>
        </w:tc>
        <w:tc>
          <w:tcPr>
            <w:tcW w:w="3969" w:type="dxa"/>
            <w:vAlign w:val="center"/>
          </w:tcPr>
          <w:p w:rsidR="006B3675" w:rsidRDefault="0062056F">
            <w:pPr>
              <w:jc w:val="center"/>
              <w:rPr>
                <w:rFonts w:ascii="方正楷体_GBK" w:eastAsia="方正楷体_GBK"/>
                <w:b/>
                <w:sz w:val="28"/>
                <w:szCs w:val="28"/>
              </w:rPr>
            </w:pPr>
            <w:r>
              <w:rPr>
                <w:rFonts w:ascii="方正楷体_GBK" w:eastAsia="方正楷体_GBK" w:hint="eastAsia"/>
                <w:b/>
                <w:sz w:val="28"/>
                <w:szCs w:val="28"/>
              </w:rPr>
              <w:t>单位名称</w:t>
            </w:r>
          </w:p>
        </w:tc>
        <w:tc>
          <w:tcPr>
            <w:tcW w:w="2552" w:type="dxa"/>
            <w:vAlign w:val="center"/>
          </w:tcPr>
          <w:p w:rsidR="006B3675" w:rsidRDefault="0062056F">
            <w:pPr>
              <w:jc w:val="center"/>
              <w:rPr>
                <w:rFonts w:ascii="方正楷体_GBK" w:eastAsia="方正楷体_GBK"/>
                <w:b/>
                <w:sz w:val="28"/>
                <w:szCs w:val="28"/>
              </w:rPr>
            </w:pPr>
            <w:r>
              <w:rPr>
                <w:rFonts w:ascii="方正楷体_GBK" w:eastAsia="方正楷体_GBK" w:hint="eastAsia"/>
                <w:b/>
                <w:sz w:val="28"/>
                <w:szCs w:val="28"/>
              </w:rPr>
              <w:t>所属机构</w:t>
            </w:r>
          </w:p>
        </w:tc>
        <w:tc>
          <w:tcPr>
            <w:tcW w:w="1417" w:type="dxa"/>
            <w:vAlign w:val="center"/>
          </w:tcPr>
          <w:p w:rsidR="006B3675" w:rsidRDefault="0062056F">
            <w:pPr>
              <w:jc w:val="center"/>
              <w:rPr>
                <w:rFonts w:ascii="方正楷体_GBK" w:eastAsia="方正楷体_GBK"/>
                <w:b/>
                <w:sz w:val="28"/>
                <w:szCs w:val="28"/>
              </w:rPr>
            </w:pPr>
            <w:r>
              <w:rPr>
                <w:rFonts w:ascii="方正楷体_GBK" w:eastAsia="方正楷体_GBK" w:hint="eastAsia"/>
                <w:b/>
                <w:sz w:val="28"/>
                <w:szCs w:val="28"/>
              </w:rPr>
              <w:t>单位级别</w:t>
            </w:r>
          </w:p>
        </w:tc>
        <w:tc>
          <w:tcPr>
            <w:tcW w:w="4678" w:type="dxa"/>
            <w:vAlign w:val="center"/>
          </w:tcPr>
          <w:p w:rsidR="006B3675" w:rsidRDefault="0062056F">
            <w:pPr>
              <w:jc w:val="center"/>
              <w:rPr>
                <w:rFonts w:ascii="方正楷体_GBK" w:eastAsia="方正楷体_GBK"/>
                <w:b/>
                <w:sz w:val="28"/>
                <w:szCs w:val="28"/>
              </w:rPr>
            </w:pPr>
            <w:r>
              <w:rPr>
                <w:rFonts w:ascii="方正楷体_GBK" w:eastAsia="方正楷体_GBK" w:hint="eastAsia"/>
                <w:b/>
                <w:sz w:val="28"/>
                <w:szCs w:val="28"/>
              </w:rPr>
              <w:t>单位地址</w:t>
            </w:r>
          </w:p>
        </w:tc>
        <w:tc>
          <w:tcPr>
            <w:tcW w:w="1461" w:type="dxa"/>
          </w:tcPr>
          <w:p w:rsidR="006B3675" w:rsidRDefault="0062056F">
            <w:pPr>
              <w:rPr>
                <w:rFonts w:ascii="方正楷体_GBK" w:eastAsia="方正楷体_GBK"/>
                <w:b/>
                <w:sz w:val="28"/>
                <w:szCs w:val="28"/>
              </w:rPr>
            </w:pPr>
            <w:r>
              <w:rPr>
                <w:rFonts w:ascii="方正楷体_GBK" w:eastAsia="方正楷体_GBK" w:hint="eastAsia"/>
                <w:b/>
                <w:sz w:val="28"/>
                <w:szCs w:val="28"/>
              </w:rPr>
              <w:t>任务月份</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泾源县光明牛羊肉店</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九小场所</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泾源县龙潭街（盈德商贸城</w:t>
            </w:r>
            <w:r>
              <w:rPr>
                <w:rFonts w:asciiTheme="minorEastAsia" w:hAnsiTheme="minorEastAsia" w:cstheme="minorEastAsia" w:hint="eastAsia"/>
                <w:color w:val="000000" w:themeColor="text1"/>
                <w:sz w:val="24"/>
                <w:szCs w:val="24"/>
                <w:shd w:val="clear" w:color="auto" w:fill="FFFFFF"/>
              </w:rPr>
              <w:t>3</w:t>
            </w:r>
            <w:r>
              <w:rPr>
                <w:rFonts w:asciiTheme="minorEastAsia" w:hAnsiTheme="minorEastAsia" w:cstheme="minorEastAsia" w:hint="eastAsia"/>
                <w:color w:val="000000" w:themeColor="text1"/>
                <w:sz w:val="24"/>
                <w:szCs w:val="24"/>
                <w:shd w:val="clear" w:color="auto" w:fill="FFFFFF"/>
              </w:rPr>
              <w:t>号楼</w:t>
            </w:r>
            <w:r>
              <w:rPr>
                <w:rFonts w:asciiTheme="minorEastAsia" w:hAnsiTheme="minorEastAsia" w:cstheme="minorEastAsia" w:hint="eastAsia"/>
                <w:color w:val="000000" w:themeColor="text1"/>
                <w:sz w:val="24"/>
                <w:szCs w:val="24"/>
                <w:shd w:val="clear" w:color="auto" w:fill="FFFFFF"/>
              </w:rPr>
              <w:t>104</w:t>
            </w:r>
            <w:r>
              <w:rPr>
                <w:rFonts w:asciiTheme="minorEastAsia" w:hAnsiTheme="minorEastAsia" w:cstheme="minorEastAsia" w:hint="eastAsia"/>
                <w:color w:val="000000" w:themeColor="text1"/>
                <w:sz w:val="24"/>
                <w:szCs w:val="24"/>
                <w:shd w:val="clear" w:color="auto" w:fill="FFFFFF"/>
              </w:rPr>
              <w:t>室）</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泾源县丁家铺子零食干果店</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九小场所</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泾源县东平路</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3</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泾源县调料旺便利店</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九小场所</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固原市泾源县龙潭西街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4</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泾源县零点便利店</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九小场所</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固原市泾源县龙潭西街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5</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泾源县锦诚工贸有限公司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宁夏泾源县盈德金融商贸城</w:t>
            </w:r>
            <w:r>
              <w:rPr>
                <w:rFonts w:asciiTheme="minorEastAsia" w:hAnsiTheme="minorEastAsia" w:cstheme="minorEastAsia" w:hint="eastAsia"/>
                <w:color w:val="000000" w:themeColor="text1"/>
                <w:sz w:val="24"/>
                <w:szCs w:val="24"/>
                <w:shd w:val="clear" w:color="auto" w:fill="FFFFFF"/>
              </w:rPr>
              <w:t>4#</w:t>
            </w:r>
            <w:r>
              <w:rPr>
                <w:rFonts w:asciiTheme="minorEastAsia" w:hAnsiTheme="minorEastAsia" w:cstheme="minorEastAsia" w:hint="eastAsia"/>
                <w:color w:val="000000" w:themeColor="text1"/>
                <w:sz w:val="24"/>
                <w:szCs w:val="24"/>
                <w:shd w:val="clear" w:color="auto" w:fill="FFFFFF"/>
              </w:rPr>
              <w:t>楼</w:t>
            </w:r>
            <w:r>
              <w:rPr>
                <w:rFonts w:asciiTheme="minorEastAsia" w:hAnsiTheme="minorEastAsia" w:cstheme="minorEastAsia" w:hint="eastAsia"/>
                <w:color w:val="000000" w:themeColor="text1"/>
                <w:sz w:val="24"/>
                <w:szCs w:val="24"/>
                <w:shd w:val="clear" w:color="auto" w:fill="FFFFFF"/>
              </w:rPr>
              <w:t>101#</w:t>
            </w:r>
            <w:r>
              <w:rPr>
                <w:rFonts w:asciiTheme="minorEastAsia" w:hAnsiTheme="minorEastAsia" w:cstheme="minorEastAsia" w:hint="eastAsia"/>
                <w:color w:val="000000" w:themeColor="text1"/>
                <w:sz w:val="24"/>
                <w:szCs w:val="24"/>
                <w:shd w:val="clear" w:color="auto" w:fill="FFFFFF"/>
              </w:rPr>
              <w:t>商业楼</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6</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泾源县文旅广电局</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泾源县龙潭街三馆一中心四楼</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7</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宁夏泾源县绿岩农业材料有限公司（泾源县马西坡村扶平车间）</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泾源县六盘山镇马西坡村</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494"/>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8</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泾源县东方佳人唱吧</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泾源县鹏胜金域华庭住宅小区</w:t>
            </w:r>
            <w:r>
              <w:rPr>
                <w:rFonts w:asciiTheme="minorEastAsia" w:hAnsiTheme="minorEastAsia" w:cstheme="minorEastAsia" w:hint="eastAsia"/>
                <w:color w:val="000000" w:themeColor="text1"/>
                <w:sz w:val="24"/>
                <w:szCs w:val="24"/>
                <w:shd w:val="clear" w:color="auto" w:fill="FFFFFF"/>
              </w:rPr>
              <w:t>A#</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泾源县城关清真寺</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泾源县香水街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10</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中国农业银行股份有限公司泾源县支行</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泾源县龙潭街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11</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泾源县交通运输局</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泾源县西苑路</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12</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泾源县溢田艺术培训中心（有限公司）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泾源县盈德生态旅游文化街区二期</w:t>
            </w:r>
            <w:r>
              <w:rPr>
                <w:rFonts w:asciiTheme="minorEastAsia" w:hAnsiTheme="minorEastAsia" w:cstheme="minorEastAsia" w:hint="eastAsia"/>
                <w:color w:val="000000" w:themeColor="text1"/>
                <w:sz w:val="24"/>
                <w:szCs w:val="24"/>
                <w:shd w:val="clear" w:color="auto" w:fill="FFFFFF"/>
              </w:rPr>
              <w:t>42</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lastRenderedPageBreak/>
              <w:t>13</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宁夏佳广物业管理有限公司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泾源县龙潭西街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14</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泾源县双鑫物业管理服务有限公司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泾源县香水街南侧西苑路东侧</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24"/>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15</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泾源县盈德生态旅游文化街区一期</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泾源县百泉街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16</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泾源县臻和酒店管理服务有限公司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宁夏回族自治区固原市泾源县香水镇阳光大厦</w:t>
            </w:r>
            <w:r>
              <w:rPr>
                <w:rFonts w:asciiTheme="minorEastAsia" w:hAnsiTheme="minorEastAsia" w:cstheme="minorEastAsia" w:hint="eastAsia"/>
                <w:color w:val="000000" w:themeColor="text1"/>
                <w:sz w:val="24"/>
                <w:szCs w:val="24"/>
                <w:shd w:val="clear" w:color="auto" w:fill="FFFFFF"/>
              </w:rPr>
              <w:t>1</w:t>
            </w:r>
            <w:r>
              <w:rPr>
                <w:rFonts w:asciiTheme="minorEastAsia" w:hAnsiTheme="minorEastAsia" w:cstheme="minorEastAsia" w:hint="eastAsia"/>
                <w:color w:val="000000" w:themeColor="text1"/>
                <w:sz w:val="24"/>
                <w:szCs w:val="24"/>
                <w:shd w:val="clear" w:color="auto" w:fill="FFFFFF"/>
              </w:rPr>
              <w:t>号楼</w:t>
            </w:r>
            <w:r>
              <w:rPr>
                <w:rFonts w:asciiTheme="minorEastAsia" w:hAnsiTheme="minorEastAsia" w:cstheme="minorEastAsia" w:hint="eastAsia"/>
                <w:color w:val="000000" w:themeColor="text1"/>
                <w:sz w:val="24"/>
                <w:szCs w:val="24"/>
                <w:shd w:val="clear" w:color="auto" w:fill="FFFFFF"/>
              </w:rPr>
              <w:t>16</w:t>
            </w:r>
            <w:r>
              <w:rPr>
                <w:rFonts w:asciiTheme="minorEastAsia" w:hAnsiTheme="minorEastAsia" w:cstheme="minorEastAsia" w:hint="eastAsia"/>
                <w:color w:val="000000" w:themeColor="text1"/>
                <w:sz w:val="24"/>
                <w:szCs w:val="24"/>
                <w:shd w:val="clear" w:color="auto" w:fill="FFFFFF"/>
              </w:rPr>
              <w:t>、</w:t>
            </w:r>
            <w:r>
              <w:rPr>
                <w:rFonts w:asciiTheme="minorEastAsia" w:hAnsiTheme="minorEastAsia" w:cstheme="minorEastAsia" w:hint="eastAsia"/>
                <w:color w:val="000000" w:themeColor="text1"/>
                <w:sz w:val="24"/>
                <w:szCs w:val="24"/>
                <w:shd w:val="clear" w:color="auto" w:fill="FFFFFF"/>
              </w:rPr>
              <w:t>17</w:t>
            </w:r>
            <w:r>
              <w:rPr>
                <w:rFonts w:asciiTheme="minorEastAsia" w:hAnsiTheme="minorEastAsia" w:cstheme="minorEastAsia" w:hint="eastAsia"/>
                <w:color w:val="000000" w:themeColor="text1"/>
                <w:sz w:val="24"/>
                <w:szCs w:val="24"/>
                <w:shd w:val="clear" w:color="auto" w:fill="FFFFFF"/>
              </w:rPr>
              <w:t>层</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17</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泾源县星光之夜音乐烤吧</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泾源县盈德金融商贸城</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18</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泾源县六盘红职中餐饮服务技能培训中心（有限公司）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泾源县城西苑路</w:t>
            </w:r>
            <w:r>
              <w:rPr>
                <w:rFonts w:asciiTheme="minorEastAsia" w:hAnsiTheme="minorEastAsia" w:cstheme="minorEastAsia" w:hint="eastAsia"/>
                <w:color w:val="000000" w:themeColor="text1"/>
                <w:sz w:val="24"/>
                <w:szCs w:val="24"/>
                <w:shd w:val="clear" w:color="auto" w:fill="FFFFFF"/>
              </w:rPr>
              <w:t>177</w:t>
            </w:r>
            <w:r>
              <w:rPr>
                <w:rFonts w:asciiTheme="minorEastAsia" w:hAnsiTheme="minorEastAsia" w:cstheme="minorEastAsia" w:hint="eastAsia"/>
                <w:color w:val="000000" w:themeColor="text1"/>
                <w:sz w:val="24"/>
                <w:szCs w:val="24"/>
                <w:shd w:val="clear" w:color="auto" w:fill="FFFFFF"/>
              </w:rPr>
              <w:t>号镇</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19</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泾源县六盘山镇第一小学</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泾源县六盘山镇什字街道</w:t>
            </w:r>
            <w:r>
              <w:rPr>
                <w:rFonts w:asciiTheme="minorEastAsia" w:hAnsiTheme="minorEastAsia" w:cstheme="minorEastAsia" w:hint="eastAsia"/>
                <w:color w:val="000000" w:themeColor="text1"/>
                <w:sz w:val="24"/>
                <w:szCs w:val="24"/>
                <w:shd w:val="clear" w:color="auto" w:fill="FFFFFF"/>
              </w:rPr>
              <w:t>81</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20</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泾源县福源宾馆</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泾源县泾河源镇街道</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21</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泾源中山医院（有限公司）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泾源县香水东街</w:t>
            </w:r>
            <w:r>
              <w:rPr>
                <w:rFonts w:asciiTheme="minorEastAsia" w:hAnsiTheme="minorEastAsia" w:cstheme="minorEastAsia" w:hint="eastAsia"/>
                <w:color w:val="000000" w:themeColor="text1"/>
                <w:sz w:val="24"/>
                <w:szCs w:val="24"/>
                <w:shd w:val="clear" w:color="auto" w:fill="FFFFFF"/>
              </w:rPr>
              <w:t>109</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22</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宁夏艾奈斯饮品有限公司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泾源县六盘山镇什字街道</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23</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泾源县名国足浴</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泾源县百泉东街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24</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宁夏润源生态山庄有限公司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一般单位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泾源县大湾乡苏堡村四组</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25</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宁夏六盘春假日酒店（有限公司）</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泾源县泾河小区商用楼</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26</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泾源县检察院</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泾源县龙潭西街</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27</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泾源高级中学</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泾源县城香水西街</w:t>
            </w:r>
            <w:r>
              <w:rPr>
                <w:rFonts w:asciiTheme="minorEastAsia" w:hAnsiTheme="minorEastAsia" w:cstheme="minorEastAsia" w:hint="eastAsia"/>
                <w:color w:val="000000" w:themeColor="text1"/>
                <w:sz w:val="24"/>
                <w:szCs w:val="24"/>
                <w:shd w:val="clear" w:color="auto" w:fill="FFFFFF"/>
              </w:rPr>
              <w:t>24</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28</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br/>
            </w:r>
            <w:r>
              <w:rPr>
                <w:rFonts w:asciiTheme="minorEastAsia" w:hAnsiTheme="minorEastAsia" w:cstheme="minorEastAsia" w:hint="eastAsia"/>
                <w:color w:val="000000" w:themeColor="text1"/>
                <w:sz w:val="24"/>
                <w:szCs w:val="24"/>
                <w:shd w:val="clear" w:color="auto" w:fill="FFFFFF"/>
              </w:rPr>
              <w:t>中国石油天然气股份有限公司宁夏固原销售分公司泾源上蒿店加油站</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泾源县蒿店村四组</w:t>
            </w:r>
            <w:r>
              <w:rPr>
                <w:rFonts w:asciiTheme="minorEastAsia" w:hAnsiTheme="minorEastAsia" w:cstheme="minorEastAsia" w:hint="eastAsia"/>
                <w:color w:val="000000" w:themeColor="text1"/>
                <w:sz w:val="24"/>
                <w:szCs w:val="24"/>
                <w:shd w:val="clear" w:color="auto" w:fill="FFFFFF"/>
              </w:rPr>
              <w:t>60</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29</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泾源县机关事务管理中心</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泾源县香水西街</w:t>
            </w:r>
            <w:r>
              <w:rPr>
                <w:rFonts w:asciiTheme="minorEastAsia" w:hAnsiTheme="minorEastAsia" w:cstheme="minorEastAsia" w:hint="eastAsia"/>
                <w:color w:val="000000" w:themeColor="text1"/>
                <w:sz w:val="24"/>
                <w:szCs w:val="24"/>
                <w:shd w:val="clear" w:color="auto" w:fill="FFFFFF"/>
              </w:rPr>
              <w:t>12</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r w:rsidR="006B3675">
        <w:trPr>
          <w:trHeight w:val="567"/>
        </w:trPr>
        <w:tc>
          <w:tcPr>
            <w:tcW w:w="8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30</w:t>
            </w:r>
          </w:p>
        </w:tc>
        <w:tc>
          <w:tcPr>
            <w:tcW w:w="3969"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泾源县人民医院</w:t>
            </w:r>
          </w:p>
        </w:tc>
        <w:tc>
          <w:tcPr>
            <w:tcW w:w="2552"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泾源县消防救援大队</w:t>
            </w:r>
          </w:p>
        </w:tc>
        <w:tc>
          <w:tcPr>
            <w:tcW w:w="1417"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重点</w:t>
            </w:r>
            <w:r>
              <w:rPr>
                <w:rFonts w:asciiTheme="minorEastAsia" w:hAnsiTheme="minorEastAsia" w:cstheme="minorEastAsia" w:hint="eastAsia"/>
                <w:color w:val="000000" w:themeColor="text1"/>
                <w:sz w:val="24"/>
                <w:szCs w:val="24"/>
                <w:shd w:val="clear" w:color="auto" w:fill="FFFFFF"/>
              </w:rPr>
              <w:t>单位</w:t>
            </w:r>
          </w:p>
        </w:tc>
        <w:tc>
          <w:tcPr>
            <w:tcW w:w="4678"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泾源县香水街</w:t>
            </w:r>
            <w:r>
              <w:rPr>
                <w:rFonts w:asciiTheme="minorEastAsia" w:hAnsiTheme="minorEastAsia" w:cstheme="minorEastAsia" w:hint="eastAsia"/>
                <w:color w:val="000000" w:themeColor="text1"/>
                <w:sz w:val="24"/>
                <w:szCs w:val="24"/>
                <w:shd w:val="clear" w:color="auto" w:fill="FFFFFF"/>
              </w:rPr>
              <w:t>99</w:t>
            </w:r>
            <w:r>
              <w:rPr>
                <w:rFonts w:asciiTheme="minorEastAsia" w:hAnsiTheme="minorEastAsia" w:cstheme="minorEastAsia" w:hint="eastAsia"/>
                <w:color w:val="000000" w:themeColor="text1"/>
                <w:sz w:val="24"/>
                <w:szCs w:val="24"/>
                <w:shd w:val="clear" w:color="auto" w:fill="FFFFFF"/>
              </w:rPr>
              <w:t>号</w:t>
            </w:r>
          </w:p>
        </w:tc>
        <w:tc>
          <w:tcPr>
            <w:tcW w:w="1461" w:type="dxa"/>
            <w:vAlign w:val="center"/>
          </w:tcPr>
          <w:p w:rsidR="006B3675" w:rsidRDefault="0062056F">
            <w:pPr>
              <w:jc w:val="center"/>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9</w:t>
            </w:r>
            <w:r>
              <w:rPr>
                <w:rFonts w:asciiTheme="minorEastAsia" w:hAnsiTheme="minorEastAsia" w:cstheme="minorEastAsia" w:hint="eastAsia"/>
                <w:color w:val="000000" w:themeColor="text1"/>
                <w:sz w:val="24"/>
                <w:szCs w:val="24"/>
                <w:shd w:val="clear" w:color="auto" w:fill="FFFFFF"/>
              </w:rPr>
              <w:t>月</w:t>
            </w:r>
          </w:p>
        </w:tc>
      </w:tr>
    </w:tbl>
    <w:p w:rsidR="006B3675" w:rsidRDefault="006B3675">
      <w:pPr>
        <w:jc w:val="center"/>
        <w:rPr>
          <w:rFonts w:asciiTheme="minorEastAsia" w:hAnsiTheme="minorEastAsia" w:cstheme="minorEastAsia"/>
          <w:color w:val="000000" w:themeColor="text1"/>
          <w:sz w:val="24"/>
          <w:szCs w:val="24"/>
          <w:shd w:val="clear" w:color="auto" w:fill="FFFFFF"/>
        </w:rPr>
      </w:pPr>
    </w:p>
    <w:sectPr w:rsidR="006B3675" w:rsidSect="006B367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6F" w:rsidRDefault="0062056F" w:rsidP="002A0963">
      <w:r>
        <w:separator/>
      </w:r>
    </w:p>
  </w:endnote>
  <w:endnote w:type="continuationSeparator" w:id="1">
    <w:p w:rsidR="0062056F" w:rsidRDefault="0062056F" w:rsidP="002A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6F" w:rsidRDefault="0062056F" w:rsidP="002A0963">
      <w:r>
        <w:separator/>
      </w:r>
    </w:p>
  </w:footnote>
  <w:footnote w:type="continuationSeparator" w:id="1">
    <w:p w:rsidR="0062056F" w:rsidRDefault="0062056F" w:rsidP="002A0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HorizontalSpacing w:val="105"/>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NiYmEwOTBiYTRjYWQzNzZiZjNlNWEwNzE0ZTc3M2YifQ=="/>
  </w:docVars>
  <w:rsids>
    <w:rsidRoot w:val="00035F53"/>
    <w:rsid w:val="00035F53"/>
    <w:rsid w:val="001C7C1E"/>
    <w:rsid w:val="001F69F7"/>
    <w:rsid w:val="002A0963"/>
    <w:rsid w:val="0034184B"/>
    <w:rsid w:val="00472E45"/>
    <w:rsid w:val="0048516B"/>
    <w:rsid w:val="004C51F4"/>
    <w:rsid w:val="00565C20"/>
    <w:rsid w:val="0062056F"/>
    <w:rsid w:val="006A4651"/>
    <w:rsid w:val="006B3675"/>
    <w:rsid w:val="00750B34"/>
    <w:rsid w:val="00766F74"/>
    <w:rsid w:val="00776F33"/>
    <w:rsid w:val="00897FDF"/>
    <w:rsid w:val="008A6C7A"/>
    <w:rsid w:val="009116BF"/>
    <w:rsid w:val="00A82123"/>
    <w:rsid w:val="00BA2FA1"/>
    <w:rsid w:val="00BA4CE8"/>
    <w:rsid w:val="00C04E08"/>
    <w:rsid w:val="00F02E5D"/>
    <w:rsid w:val="01AA7D1B"/>
    <w:rsid w:val="02581525"/>
    <w:rsid w:val="0297204E"/>
    <w:rsid w:val="02987B74"/>
    <w:rsid w:val="041F054D"/>
    <w:rsid w:val="04E569F1"/>
    <w:rsid w:val="058C7949"/>
    <w:rsid w:val="06585F98"/>
    <w:rsid w:val="06C77B7F"/>
    <w:rsid w:val="072D4D2F"/>
    <w:rsid w:val="07B62F76"/>
    <w:rsid w:val="09D13928"/>
    <w:rsid w:val="0A1E27F7"/>
    <w:rsid w:val="0A8C6210"/>
    <w:rsid w:val="0AAF0151"/>
    <w:rsid w:val="0BAF6F8A"/>
    <w:rsid w:val="0D9D0734"/>
    <w:rsid w:val="0E9438E5"/>
    <w:rsid w:val="0F7A0D2D"/>
    <w:rsid w:val="0FBF0E36"/>
    <w:rsid w:val="0FD22917"/>
    <w:rsid w:val="0FF7237E"/>
    <w:rsid w:val="0FF94348"/>
    <w:rsid w:val="10BF119D"/>
    <w:rsid w:val="10D915E1"/>
    <w:rsid w:val="10E741A0"/>
    <w:rsid w:val="10EC7A09"/>
    <w:rsid w:val="12B93AA7"/>
    <w:rsid w:val="13540B2E"/>
    <w:rsid w:val="13712447"/>
    <w:rsid w:val="142B48B2"/>
    <w:rsid w:val="14423DE3"/>
    <w:rsid w:val="14681A9C"/>
    <w:rsid w:val="14BA1BCC"/>
    <w:rsid w:val="14D233B9"/>
    <w:rsid w:val="14EA399C"/>
    <w:rsid w:val="152434A4"/>
    <w:rsid w:val="1530558A"/>
    <w:rsid w:val="15701BB9"/>
    <w:rsid w:val="15F335E7"/>
    <w:rsid w:val="16077093"/>
    <w:rsid w:val="16285A22"/>
    <w:rsid w:val="1640039C"/>
    <w:rsid w:val="16445BF1"/>
    <w:rsid w:val="1740460A"/>
    <w:rsid w:val="18167CA4"/>
    <w:rsid w:val="183B3024"/>
    <w:rsid w:val="18BA7527"/>
    <w:rsid w:val="191E6BCD"/>
    <w:rsid w:val="19252BD4"/>
    <w:rsid w:val="1934019F"/>
    <w:rsid w:val="19D674A8"/>
    <w:rsid w:val="1AB570BD"/>
    <w:rsid w:val="1AC55086"/>
    <w:rsid w:val="1B506DE6"/>
    <w:rsid w:val="1B9F4955"/>
    <w:rsid w:val="1BA84E74"/>
    <w:rsid w:val="1C8A6328"/>
    <w:rsid w:val="1D401B92"/>
    <w:rsid w:val="1D6D3C7F"/>
    <w:rsid w:val="1DDC7057"/>
    <w:rsid w:val="1EF03386"/>
    <w:rsid w:val="1F811C64"/>
    <w:rsid w:val="20250841"/>
    <w:rsid w:val="21C35ED3"/>
    <w:rsid w:val="21FF3314"/>
    <w:rsid w:val="223363F5"/>
    <w:rsid w:val="227D2BB6"/>
    <w:rsid w:val="22A939AB"/>
    <w:rsid w:val="22C32593"/>
    <w:rsid w:val="2355768F"/>
    <w:rsid w:val="23F92711"/>
    <w:rsid w:val="240326FE"/>
    <w:rsid w:val="245B000B"/>
    <w:rsid w:val="25FA451E"/>
    <w:rsid w:val="2604714B"/>
    <w:rsid w:val="260971F7"/>
    <w:rsid w:val="269832D3"/>
    <w:rsid w:val="26BC7A25"/>
    <w:rsid w:val="26F40F6D"/>
    <w:rsid w:val="270513CC"/>
    <w:rsid w:val="27181100"/>
    <w:rsid w:val="277327DA"/>
    <w:rsid w:val="278E3170"/>
    <w:rsid w:val="27B5694E"/>
    <w:rsid w:val="28445AE8"/>
    <w:rsid w:val="28B64CF2"/>
    <w:rsid w:val="28D36FBE"/>
    <w:rsid w:val="29345F99"/>
    <w:rsid w:val="29660B5D"/>
    <w:rsid w:val="29E90B31"/>
    <w:rsid w:val="2A047719"/>
    <w:rsid w:val="2AAE2EE9"/>
    <w:rsid w:val="2C70553A"/>
    <w:rsid w:val="2CB204BC"/>
    <w:rsid w:val="2D8C0151"/>
    <w:rsid w:val="2EA43279"/>
    <w:rsid w:val="2EA96AE1"/>
    <w:rsid w:val="301B57BD"/>
    <w:rsid w:val="304E5B92"/>
    <w:rsid w:val="31592A40"/>
    <w:rsid w:val="322F50C0"/>
    <w:rsid w:val="3301513E"/>
    <w:rsid w:val="331D184C"/>
    <w:rsid w:val="35357321"/>
    <w:rsid w:val="355C48AD"/>
    <w:rsid w:val="35635C3C"/>
    <w:rsid w:val="356E638F"/>
    <w:rsid w:val="357A11D7"/>
    <w:rsid w:val="36121410"/>
    <w:rsid w:val="3658001E"/>
    <w:rsid w:val="38E2156D"/>
    <w:rsid w:val="39C3314D"/>
    <w:rsid w:val="3AF13CEA"/>
    <w:rsid w:val="3B111C96"/>
    <w:rsid w:val="3B956369"/>
    <w:rsid w:val="3BE949C1"/>
    <w:rsid w:val="3CC829FC"/>
    <w:rsid w:val="3D712EC0"/>
    <w:rsid w:val="3DB71D55"/>
    <w:rsid w:val="3DBC05DF"/>
    <w:rsid w:val="3F32667F"/>
    <w:rsid w:val="3F5017C4"/>
    <w:rsid w:val="3FEA0D08"/>
    <w:rsid w:val="40396812"/>
    <w:rsid w:val="41B0696B"/>
    <w:rsid w:val="420A5691"/>
    <w:rsid w:val="42CE66BF"/>
    <w:rsid w:val="43040332"/>
    <w:rsid w:val="4369773A"/>
    <w:rsid w:val="43917E18"/>
    <w:rsid w:val="43E73EDC"/>
    <w:rsid w:val="4476700E"/>
    <w:rsid w:val="44F7014F"/>
    <w:rsid w:val="45352A25"/>
    <w:rsid w:val="47152B0E"/>
    <w:rsid w:val="47DF08BD"/>
    <w:rsid w:val="485E04E5"/>
    <w:rsid w:val="493D634C"/>
    <w:rsid w:val="4944592C"/>
    <w:rsid w:val="49926698"/>
    <w:rsid w:val="4A2C54E8"/>
    <w:rsid w:val="4BE05E36"/>
    <w:rsid w:val="4DCB78B2"/>
    <w:rsid w:val="4DF23BA9"/>
    <w:rsid w:val="4E8011B5"/>
    <w:rsid w:val="4EAB7914"/>
    <w:rsid w:val="51DA0BDC"/>
    <w:rsid w:val="521560B8"/>
    <w:rsid w:val="52187956"/>
    <w:rsid w:val="526D7CA2"/>
    <w:rsid w:val="551B1C37"/>
    <w:rsid w:val="5544170C"/>
    <w:rsid w:val="55CA0F67"/>
    <w:rsid w:val="55E06369"/>
    <w:rsid w:val="563A60ED"/>
    <w:rsid w:val="563B3C13"/>
    <w:rsid w:val="56C80086"/>
    <w:rsid w:val="56FE711B"/>
    <w:rsid w:val="575E405D"/>
    <w:rsid w:val="581B735C"/>
    <w:rsid w:val="58507E4A"/>
    <w:rsid w:val="58A9755A"/>
    <w:rsid w:val="5AD77784"/>
    <w:rsid w:val="5B8C73EB"/>
    <w:rsid w:val="5BA67D81"/>
    <w:rsid w:val="5F261904"/>
    <w:rsid w:val="5F424701"/>
    <w:rsid w:val="61671D60"/>
    <w:rsid w:val="61D92C5E"/>
    <w:rsid w:val="61F53810"/>
    <w:rsid w:val="620F6680"/>
    <w:rsid w:val="624F1172"/>
    <w:rsid w:val="639C3F43"/>
    <w:rsid w:val="64B772AC"/>
    <w:rsid w:val="651163E7"/>
    <w:rsid w:val="65391E36"/>
    <w:rsid w:val="65896749"/>
    <w:rsid w:val="660756DD"/>
    <w:rsid w:val="666F1DE3"/>
    <w:rsid w:val="66A01F9C"/>
    <w:rsid w:val="66F83B86"/>
    <w:rsid w:val="67902011"/>
    <w:rsid w:val="688A4CB2"/>
    <w:rsid w:val="69110F2F"/>
    <w:rsid w:val="693370F8"/>
    <w:rsid w:val="699A724A"/>
    <w:rsid w:val="6B543355"/>
    <w:rsid w:val="6B814037"/>
    <w:rsid w:val="6BFD39ED"/>
    <w:rsid w:val="6C615D2A"/>
    <w:rsid w:val="6CF92406"/>
    <w:rsid w:val="6D5D79A6"/>
    <w:rsid w:val="6D6F4477"/>
    <w:rsid w:val="6D843218"/>
    <w:rsid w:val="6E0B0643"/>
    <w:rsid w:val="6E445903"/>
    <w:rsid w:val="6E641B01"/>
    <w:rsid w:val="6E891568"/>
    <w:rsid w:val="6F0F5F11"/>
    <w:rsid w:val="6F855C92"/>
    <w:rsid w:val="70C44AD9"/>
    <w:rsid w:val="70CF1090"/>
    <w:rsid w:val="71663DE2"/>
    <w:rsid w:val="71E33685"/>
    <w:rsid w:val="727B566C"/>
    <w:rsid w:val="7298621E"/>
    <w:rsid w:val="72A66B8C"/>
    <w:rsid w:val="72B91FED"/>
    <w:rsid w:val="736D76AA"/>
    <w:rsid w:val="73F25748"/>
    <w:rsid w:val="74C257D4"/>
    <w:rsid w:val="759E3B4B"/>
    <w:rsid w:val="75DA6B4D"/>
    <w:rsid w:val="760836BA"/>
    <w:rsid w:val="7657019E"/>
    <w:rsid w:val="76966F18"/>
    <w:rsid w:val="77AB254F"/>
    <w:rsid w:val="77E912C9"/>
    <w:rsid w:val="78EA354B"/>
    <w:rsid w:val="796E7CD8"/>
    <w:rsid w:val="79764DDF"/>
    <w:rsid w:val="7A392094"/>
    <w:rsid w:val="7A6A4943"/>
    <w:rsid w:val="7C310E5F"/>
    <w:rsid w:val="7ECB1729"/>
    <w:rsid w:val="7F4339B5"/>
    <w:rsid w:val="7F963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67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B367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B367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B36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qFormat/>
    <w:rsid w:val="006B3675"/>
    <w:rPr>
      <w:color w:val="0000FF"/>
      <w:u w:val="single"/>
    </w:rPr>
  </w:style>
  <w:style w:type="character" w:customStyle="1" w:styleId="Char0">
    <w:name w:val="页眉 Char"/>
    <w:basedOn w:val="a0"/>
    <w:link w:val="a4"/>
    <w:uiPriority w:val="99"/>
    <w:semiHidden/>
    <w:qFormat/>
    <w:rsid w:val="006B3675"/>
    <w:rPr>
      <w:sz w:val="18"/>
      <w:szCs w:val="18"/>
    </w:rPr>
  </w:style>
  <w:style w:type="character" w:customStyle="1" w:styleId="Char">
    <w:name w:val="页脚 Char"/>
    <w:basedOn w:val="a0"/>
    <w:link w:val="a3"/>
    <w:uiPriority w:val="99"/>
    <w:semiHidden/>
    <w:qFormat/>
    <w:rsid w:val="006B367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2023-09-01T03:01:00Z</dcterms:created>
  <dcterms:modified xsi:type="dcterms:W3CDTF">2023-09-01T03:01:00Z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FF39F29DDA154C109CAD35DCEAD2D428</vt:lpwstr>
  </property>
</Properties>
</file>