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autoSpaceDE/>
        <w:autoSpaceDN/>
        <w:bidi w:val="0"/>
        <w:adjustRightInd/>
        <w:snapToGrid/>
        <w:textAlignment w:val="auto"/>
        <w:rPr>
          <w:rFonts w:hint="default" w:ascii="Nimbus Roman No9 L" w:hAnsi="Nimbus Roman No9 L" w:eastAsia="仿宋_GB2312" w:cs="Nimbus Roman No9 L"/>
          <w:sz w:val="32"/>
          <w:szCs w:val="32"/>
        </w:rPr>
      </w:pPr>
    </w:p>
    <w:p>
      <w:pPr>
        <w:keepNext w:val="0"/>
        <w:keepLines w:val="0"/>
        <w:pageBreakBefore w:val="0"/>
        <w:widowControl w:val="0"/>
        <w:kinsoku/>
        <w:wordWrap/>
        <w:overflowPunct/>
        <w:topLinePunct/>
        <w:autoSpaceDE/>
        <w:autoSpaceDN/>
        <w:bidi w:val="0"/>
        <w:adjustRightInd/>
        <w:snapToGrid/>
        <w:jc w:val="center"/>
        <w:textAlignment w:val="auto"/>
        <w:rPr>
          <w:rFonts w:hint="default" w:ascii="Nimbus Roman No9 L" w:hAnsi="Nimbus Roman No9 L" w:eastAsia="仿宋_GB2312" w:cs="Nimbus Roman No9 L"/>
          <w:sz w:val="32"/>
          <w:szCs w:val="32"/>
        </w:rPr>
      </w:pPr>
    </w:p>
    <w:p>
      <w:pPr>
        <w:keepNext w:val="0"/>
        <w:keepLines w:val="0"/>
        <w:pageBreakBefore w:val="0"/>
        <w:widowControl w:val="0"/>
        <w:kinsoku/>
        <w:wordWrap/>
        <w:overflowPunct/>
        <w:topLinePunct/>
        <w:autoSpaceDE/>
        <w:autoSpaceDN/>
        <w:bidi w:val="0"/>
        <w:adjustRightInd/>
        <w:snapToGrid/>
        <w:spacing w:line="400" w:lineRule="exact"/>
        <w:jc w:val="center"/>
        <w:textAlignment w:val="auto"/>
        <w:rPr>
          <w:rFonts w:hint="default" w:ascii="Nimbus Roman No9 L" w:hAnsi="Nimbus Roman No9 L" w:eastAsia="仿宋_GB2312" w:cs="Nimbus Roman No9 L"/>
          <w:sz w:val="32"/>
          <w:szCs w:val="32"/>
        </w:rPr>
      </w:pPr>
    </w:p>
    <w:p>
      <w:pPr>
        <w:keepNext w:val="0"/>
        <w:keepLines w:val="0"/>
        <w:pageBreakBefore w:val="0"/>
        <w:widowControl w:val="0"/>
        <w:kinsoku/>
        <w:wordWrap/>
        <w:overflowPunct/>
        <w:topLinePunct/>
        <w:autoSpaceDE/>
        <w:autoSpaceDN/>
        <w:bidi w:val="0"/>
        <w:adjustRightInd/>
        <w:snapToGrid/>
        <w:jc w:val="center"/>
        <w:textAlignment w:val="auto"/>
        <w:rPr>
          <w:rFonts w:hint="default" w:ascii="Nimbus Roman No9 L" w:hAnsi="Nimbus Roman No9 L" w:eastAsia="方正小标宋简体" w:cs="Nimbus Roman No9 L"/>
          <w:color w:val="FF0000"/>
          <w:sz w:val="68"/>
          <w:szCs w:val="32"/>
        </w:rPr>
      </w:pPr>
      <w:r>
        <w:rPr>
          <w:rFonts w:hint="default" w:ascii="Nimbus Roman No9 L" w:hAnsi="Nimbus Roman No9 L" w:eastAsia="方正小标宋简体" w:cs="Nimbus Roman No9 L"/>
          <w:color w:val="FF0000"/>
          <w:sz w:val="68"/>
          <w:szCs w:val="32"/>
        </w:rPr>
        <w:t>泾源县人民政府办公室文件</w:t>
      </w:r>
    </w:p>
    <w:p>
      <w:pPr>
        <w:keepNext w:val="0"/>
        <w:keepLines w:val="0"/>
        <w:pageBreakBefore w:val="0"/>
        <w:widowControl w:val="0"/>
        <w:kinsoku/>
        <w:wordWrap/>
        <w:overflowPunct/>
        <w:topLinePunct/>
        <w:autoSpaceDE/>
        <w:autoSpaceDN/>
        <w:bidi w:val="0"/>
        <w:adjustRightInd/>
        <w:snapToGrid/>
        <w:spacing w:line="560" w:lineRule="exact"/>
        <w:jc w:val="both"/>
        <w:textAlignment w:val="auto"/>
        <w:rPr>
          <w:rFonts w:hint="default" w:ascii="Nimbus Roman No9 L" w:hAnsi="Nimbus Roman No9 L" w:eastAsia="仿宋_GB2312" w:cs="Nimbus Roman No9 L"/>
          <w:sz w:val="32"/>
          <w:szCs w:val="32"/>
        </w:rPr>
      </w:pPr>
    </w:p>
    <w:p>
      <w:pPr>
        <w:keepNext w:val="0"/>
        <w:keepLines w:val="0"/>
        <w:pageBreakBefore w:val="0"/>
        <w:widowControl w:val="0"/>
        <w:kinsoku/>
        <w:wordWrap/>
        <w:overflowPunct/>
        <w:topLinePunct/>
        <w:autoSpaceDE/>
        <w:autoSpaceDN/>
        <w:bidi w:val="0"/>
        <w:adjustRightInd/>
        <w:snapToGrid/>
        <w:spacing w:line="560" w:lineRule="exact"/>
        <w:jc w:val="center"/>
        <w:textAlignment w:val="auto"/>
        <w:rPr>
          <w:rFonts w:hint="default" w:ascii="Nimbus Roman No9 L" w:hAnsi="Nimbus Roman No9 L" w:eastAsia="仿宋_GB2312" w:cs="Nimbus Roman No9 L"/>
          <w:color w:val="000000"/>
          <w:kern w:val="0"/>
          <w:sz w:val="32"/>
          <w:szCs w:val="32"/>
        </w:rPr>
      </w:pPr>
      <w:r>
        <w:rPr>
          <w:rFonts w:hint="default" w:ascii="Nimbus Roman No9 L" w:hAnsi="Nimbus Roman No9 L" w:cs="Nimbus Roman No9 L"/>
        </w:rPr>
        <mc:AlternateContent>
          <mc:Choice Requires="wps">
            <w:drawing>
              <wp:anchor distT="0" distB="0" distL="114300" distR="114300" simplePos="0" relativeHeight="251660288" behindDoc="0" locked="0" layoutInCell="1" allowOverlap="1">
                <wp:simplePos x="0" y="0"/>
                <wp:positionH relativeFrom="column">
                  <wp:posOffset>0</wp:posOffset>
                </wp:positionH>
                <wp:positionV relativeFrom="paragraph">
                  <wp:posOffset>342265</wp:posOffset>
                </wp:positionV>
                <wp:extent cx="5615940" cy="0"/>
                <wp:effectExtent l="0" t="0" r="0" b="0"/>
                <wp:wrapNone/>
                <wp:docPr id="2" name="直接连接符 2"/>
                <wp:cNvGraphicFramePr/>
                <a:graphic xmlns:a="http://schemas.openxmlformats.org/drawingml/2006/main">
                  <a:graphicData uri="http://schemas.microsoft.com/office/word/2010/wordprocessingShape">
                    <wps:wsp>
                      <wps:cNvCnPr/>
                      <wps:spPr>
                        <a:xfrm>
                          <a:off x="0" y="0"/>
                          <a:ext cx="5615940" cy="0"/>
                        </a:xfrm>
                        <a:prstGeom prst="line">
                          <a:avLst/>
                        </a:prstGeom>
                        <a:ln w="12700" cap="flat" cmpd="sng">
                          <a:solidFill>
                            <a:srgbClr val="FF0000"/>
                          </a:solidFill>
                          <a:prstDash val="solid"/>
                          <a:headEnd type="none" w="med" len="med"/>
                          <a:tailEnd type="none" w="med" len="med"/>
                        </a:ln>
                      </wps:spPr>
                      <wps:bodyPr upright="true"/>
                    </wps:wsp>
                  </a:graphicData>
                </a:graphic>
              </wp:anchor>
            </w:drawing>
          </mc:Choice>
          <mc:Fallback>
            <w:pict>
              <v:line id="_x0000_s1026" o:spid="_x0000_s1026" o:spt="20" style="position:absolute;left:0pt;margin-left:0pt;margin-top:26.95pt;height:0pt;width:442.2pt;z-index:251660288;mso-width-relative:page;mso-height-relative:page;" filled="f" stroked="t" coordsize="21600,21600" o:gfxdata="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">
                <v:fill on="f" focussize="0,0"/>
                <v:stroke weight="1pt" color="#FF0000" joinstyle="round"/>
                <v:imagedata o:title=""/>
                <o:lock v:ext="edit" aspectratio="f"/>
              </v:line>
            </w:pict>
          </mc:Fallback>
        </mc:AlternateContent>
      </w:r>
      <w:r>
        <w:rPr>
          <w:rFonts w:hint="default" w:ascii="Nimbus Roman No9 L" w:hAnsi="Nimbus Roman No9 L" w:eastAsia="仿宋_GB2312" w:cs="Nimbus Roman No9 L"/>
          <w:color w:val="000000"/>
          <w:kern w:val="0"/>
          <w:sz w:val="32"/>
          <w:szCs w:val="32"/>
        </w:rPr>
        <w:t>泾政办</w:t>
      </w:r>
      <w:r>
        <w:rPr>
          <w:rFonts w:hint="eastAsia" w:ascii="Nimbus Roman No9 L" w:hAnsi="Nimbus Roman No9 L" w:eastAsia="仿宋_GB2312" w:cs="Nimbus Roman No9 L"/>
          <w:color w:val="000000"/>
          <w:kern w:val="0"/>
          <w:sz w:val="32"/>
          <w:szCs w:val="32"/>
          <w:lang w:eastAsia="zh-CN"/>
        </w:rPr>
        <w:t>规</w:t>
      </w:r>
      <w:r>
        <w:rPr>
          <w:rFonts w:hint="default" w:ascii="Nimbus Roman No9 L" w:hAnsi="Nimbus Roman No9 L" w:eastAsia="仿宋_GB2312" w:cs="Nimbus Roman No9 L"/>
          <w:color w:val="000000"/>
          <w:kern w:val="0"/>
          <w:sz w:val="32"/>
          <w:szCs w:val="32"/>
        </w:rPr>
        <w:t>发〔202</w:t>
      </w:r>
      <w:r>
        <w:rPr>
          <w:rFonts w:hint="default" w:ascii="Nimbus Roman No9 L" w:hAnsi="Nimbus Roman No9 L" w:eastAsia="仿宋_GB2312" w:cs="Nimbus Roman No9 L"/>
          <w:color w:val="000000"/>
          <w:kern w:val="0"/>
          <w:sz w:val="32"/>
          <w:szCs w:val="32"/>
          <w:lang w:val="en-US" w:eastAsia="zh-CN"/>
        </w:rPr>
        <w:t>3</w:t>
      </w:r>
      <w:r>
        <w:rPr>
          <w:rFonts w:hint="default" w:ascii="Nimbus Roman No9 L" w:hAnsi="Nimbus Roman No9 L" w:eastAsia="仿宋_GB2312" w:cs="Nimbus Roman No9 L"/>
          <w:color w:val="000000"/>
          <w:kern w:val="0"/>
          <w:sz w:val="32"/>
          <w:szCs w:val="32"/>
        </w:rPr>
        <w:t>〕</w:t>
      </w:r>
      <w:r>
        <w:rPr>
          <w:rFonts w:hint="eastAsia" w:ascii="Nimbus Roman No9 L" w:hAnsi="Nimbus Roman No9 L" w:eastAsia="仿宋_GB2312" w:cs="Nimbus Roman No9 L"/>
          <w:color w:val="000000"/>
          <w:kern w:val="0"/>
          <w:sz w:val="32"/>
          <w:szCs w:val="32"/>
          <w:lang w:val="en-US" w:eastAsia="zh-CN"/>
        </w:rPr>
        <w:t>1</w:t>
      </w:r>
      <w:r>
        <w:rPr>
          <w:rFonts w:hint="default" w:ascii="Nimbus Roman No9 L" w:hAnsi="Nimbus Roman No9 L" w:eastAsia="仿宋_GB2312" w:cs="Nimbus Roman No9 L"/>
          <w:color w:val="000000"/>
          <w:kern w:val="0"/>
          <w:sz w:val="32"/>
          <w:szCs w:val="32"/>
        </w:rPr>
        <w:t>号</w:t>
      </w:r>
    </w:p>
    <w:p>
      <w:pPr>
        <w:keepNext w:val="0"/>
        <w:keepLines w:val="0"/>
        <w:pageBreakBefore w:val="0"/>
        <w:widowControl w:val="0"/>
        <w:kinsoku/>
        <w:wordWrap/>
        <w:overflowPunct/>
        <w:topLinePunct/>
        <w:autoSpaceDE/>
        <w:autoSpaceDN/>
        <w:bidi w:val="0"/>
        <w:adjustRightInd/>
        <w:snapToGrid/>
        <w:spacing w:line="560" w:lineRule="exact"/>
        <w:jc w:val="center"/>
        <w:textAlignment w:val="auto"/>
        <w:rPr>
          <w:rFonts w:hint="default" w:ascii="Nimbus Roman No9 L" w:hAnsi="Nimbus Roman No9 L" w:eastAsia="仿宋" w:cs="Nimbus Roman No9 L"/>
          <w:bCs/>
          <w:color w:val="000000"/>
          <w:kern w:val="0"/>
          <w:sz w:val="44"/>
          <w:szCs w:val="44"/>
        </w:rPr>
      </w:pPr>
    </w:p>
    <w:p>
      <w:pPr>
        <w:keepNext w:val="0"/>
        <w:keepLines w:val="0"/>
        <w:pageBreakBefore w:val="0"/>
        <w:widowControl w:val="0"/>
        <w:kinsoku/>
        <w:wordWrap/>
        <w:overflowPunct/>
        <w:topLinePunct/>
        <w:autoSpaceDE/>
        <w:autoSpaceDN/>
        <w:bidi w:val="0"/>
        <w:adjustRightInd/>
        <w:snapToGrid/>
        <w:spacing w:line="560" w:lineRule="exact"/>
        <w:jc w:val="center"/>
        <w:textAlignment w:val="auto"/>
        <w:rPr>
          <w:rFonts w:hint="default" w:ascii="Nimbus Roman No9 L" w:hAnsi="Nimbus Roman No9 L" w:eastAsia="仿宋" w:cs="Nimbus Roman No9 L"/>
          <w:bCs/>
          <w:color w:val="000000"/>
          <w:kern w:val="0"/>
          <w:sz w:val="44"/>
          <w:szCs w:val="44"/>
        </w:rPr>
      </w:pPr>
    </w:p>
    <w:p>
      <w:pPr>
        <w:keepNext w:val="0"/>
        <w:keepLines w:val="0"/>
        <w:pageBreakBefore w:val="0"/>
        <w:widowControl w:val="0"/>
        <w:kinsoku/>
        <w:wordWrap/>
        <w:overflowPunct/>
        <w:topLinePunct/>
        <w:autoSpaceDE/>
        <w:autoSpaceDN/>
        <w:bidi w:val="0"/>
        <w:adjustRightInd/>
        <w:snapToGrid/>
        <w:spacing w:beforeAutospacing="0" w:line="560" w:lineRule="exact"/>
        <w:jc w:val="center"/>
        <w:textAlignment w:val="auto"/>
        <w:rPr>
          <w:rFonts w:hint="default" w:ascii="Nimbus Roman No9 L" w:hAnsi="Nimbus Roman No9 L" w:eastAsia="方正小标宋简体" w:cs="Nimbus Roman No9 L"/>
          <w:bCs/>
          <w:color w:val="000000"/>
          <w:kern w:val="0"/>
          <w:sz w:val="44"/>
          <w:szCs w:val="44"/>
        </w:rPr>
      </w:pPr>
      <w:r>
        <w:rPr>
          <w:rFonts w:hint="default" w:ascii="Nimbus Roman No9 L" w:hAnsi="Nimbus Roman No9 L" w:eastAsia="方正小标宋简体" w:cs="Nimbus Roman No9 L"/>
          <w:bCs/>
          <w:color w:val="000000"/>
          <w:kern w:val="0"/>
          <w:sz w:val="44"/>
          <w:szCs w:val="44"/>
        </w:rPr>
        <w:t>泾源县人民政府办公室</w:t>
      </w:r>
    </w:p>
    <w:p>
      <w:pPr>
        <w:keepNext w:val="0"/>
        <w:keepLines w:val="0"/>
        <w:pageBreakBefore w:val="0"/>
        <w:widowControl w:val="0"/>
        <w:kinsoku/>
        <w:wordWrap/>
        <w:overflowPunct/>
        <w:topLinePunct/>
        <w:autoSpaceDE/>
        <w:autoSpaceDN/>
        <w:bidi w:val="0"/>
        <w:adjustRightInd/>
        <w:snapToGrid/>
        <w:spacing w:line="560" w:lineRule="exact"/>
        <w:jc w:val="center"/>
        <w:textAlignment w:val="auto"/>
        <w:rPr>
          <w:rFonts w:hint="default" w:ascii="Nimbus Roman No9 L" w:hAnsi="Nimbus Roman No9 L" w:eastAsia="方正小标宋简体" w:cs="Nimbus Roman No9 L"/>
          <w:sz w:val="44"/>
          <w:szCs w:val="44"/>
        </w:rPr>
      </w:pPr>
      <w:r>
        <w:rPr>
          <w:rFonts w:hint="default" w:ascii="Nimbus Roman No9 L" w:hAnsi="Nimbus Roman No9 L" w:eastAsia="方正小标宋简体" w:cs="Nimbus Roman No9 L"/>
          <w:sz w:val="44"/>
          <w:szCs w:val="44"/>
        </w:rPr>
        <w:t>关于调整泾源县公办幼儿园及普惠性民办幼儿园保育教育费收费标准的通知</w:t>
      </w:r>
    </w:p>
    <w:p>
      <w:pPr>
        <w:keepNext w:val="0"/>
        <w:keepLines w:val="0"/>
        <w:pageBreakBefore w:val="0"/>
        <w:widowControl w:val="0"/>
        <w:kinsoku/>
        <w:wordWrap/>
        <w:overflowPunct/>
        <w:topLinePunct/>
        <w:autoSpaceDE/>
        <w:autoSpaceDN/>
        <w:bidi w:val="0"/>
        <w:adjustRightInd/>
        <w:snapToGrid/>
        <w:spacing w:beforeAutospacing="0" w:line="560" w:lineRule="exact"/>
        <w:textAlignment w:val="auto"/>
        <w:rPr>
          <w:rFonts w:hint="default" w:ascii="Nimbus Roman No9 L" w:hAnsi="Nimbus Roman No9 L" w:eastAsia="黑体" w:cs="Nimbus Roman No9 L"/>
          <w:sz w:val="44"/>
          <w:szCs w:val="44"/>
        </w:rPr>
      </w:pPr>
    </w:p>
    <w:p>
      <w:pPr>
        <w:keepNext w:val="0"/>
        <w:keepLines w:val="0"/>
        <w:pageBreakBefore w:val="0"/>
        <w:widowControl w:val="0"/>
        <w:kinsoku/>
        <w:wordWrap/>
        <w:overflowPunct/>
        <w:topLinePunct/>
        <w:autoSpaceDE/>
        <w:autoSpaceDN/>
        <w:bidi w:val="0"/>
        <w:adjustRightInd/>
        <w:snapToGrid/>
        <w:spacing w:beforeAutospacing="0" w:line="560" w:lineRule="exact"/>
        <w:textAlignment w:val="auto"/>
        <w:rPr>
          <w:rFonts w:hint="default" w:ascii="Nimbus Roman No9 L" w:hAnsi="Nimbus Roman No9 L" w:eastAsia="仿宋_GB2312" w:cs="Nimbus Roman No9 L"/>
          <w:color w:val="000000"/>
          <w:sz w:val="32"/>
          <w:szCs w:val="32"/>
        </w:rPr>
      </w:pPr>
      <w:r>
        <w:rPr>
          <w:rFonts w:hint="default" w:ascii="Nimbus Roman No9 L" w:hAnsi="Nimbus Roman No9 L" w:eastAsia="仿宋_GB2312" w:cs="Nimbus Roman No9 L"/>
          <w:color w:val="000000"/>
          <w:sz w:val="32"/>
          <w:szCs w:val="32"/>
        </w:rPr>
        <w:t>各乡（镇）人民政府，政府各部门、直属机构：</w:t>
      </w:r>
    </w:p>
    <w:p>
      <w:pPr>
        <w:keepNext w:val="0"/>
        <w:keepLines w:val="0"/>
        <w:pageBreakBefore w:val="0"/>
        <w:widowControl w:val="0"/>
        <w:kinsoku/>
        <w:wordWrap/>
        <w:overflowPunct/>
        <w:topLinePunct/>
        <w:autoSpaceDE/>
        <w:autoSpaceDN/>
        <w:bidi w:val="0"/>
        <w:adjustRightInd/>
        <w:snapToGrid/>
        <w:spacing w:line="560" w:lineRule="exact"/>
        <w:ind w:left="0" w:leftChars="0" w:firstLine="640" w:firstLineChars="200"/>
        <w:jc w:val="both"/>
        <w:textAlignment w:val="baseline"/>
        <w:rPr>
          <w:rFonts w:hint="default" w:ascii="Nimbus Roman No9 L" w:hAnsi="Nimbus Roman No9 L" w:eastAsia="仿宋_GB2312" w:cs="Nimbus Roman No9 L"/>
          <w:b w:val="0"/>
          <w:bCs w:val="0"/>
          <w:i w:val="0"/>
          <w:iCs w:val="0"/>
          <w:color w:val="auto"/>
          <w:sz w:val="32"/>
          <w:szCs w:val="32"/>
          <w:lang w:val="en-US" w:eastAsia="zh-CN"/>
        </w:rPr>
      </w:pPr>
      <w:r>
        <w:rPr>
          <w:rFonts w:hint="default" w:ascii="Nimbus Roman No9 L" w:hAnsi="Nimbus Roman No9 L" w:eastAsia="仿宋_GB2312" w:cs="Nimbus Roman No9 L"/>
          <w:b w:val="0"/>
          <w:bCs w:val="0"/>
          <w:i w:val="0"/>
          <w:iCs w:val="0"/>
          <w:color w:val="auto"/>
          <w:sz w:val="32"/>
          <w:szCs w:val="32"/>
          <w:lang w:val="en-US" w:eastAsia="zh-CN"/>
        </w:rPr>
        <w:t>为进一步加强我县幼儿园收费管理，规范收费行为，保障幼儿园和受教育者的合法权益，促进我县幼儿教育事业的健康发展，依据《自治区人民政府关于宁夏回族自治区政府定价目录》（宁政规发〔2021〕7号）《政府制定价格成本监审办法》及《宁夏回族自治区幼儿园收费管理实施细则》等相关法律法规规定，结合我县实际，对我县公办幼儿园及普惠性民办幼儿园保育教育费收费标准进行适当调整。有关事项具体如下：</w:t>
      </w:r>
    </w:p>
    <w:p>
      <w:pPr>
        <w:keepNext w:val="0"/>
        <w:keepLines w:val="0"/>
        <w:pageBreakBefore w:val="0"/>
        <w:widowControl w:val="0"/>
        <w:numPr>
          <w:ilvl w:val="0"/>
          <w:numId w:val="0"/>
        </w:numPr>
        <w:kinsoku/>
        <w:wordWrap/>
        <w:overflowPunct/>
        <w:topLinePunct/>
        <w:autoSpaceDE/>
        <w:autoSpaceDN/>
        <w:bidi w:val="0"/>
        <w:adjustRightInd/>
        <w:snapToGrid/>
        <w:spacing w:line="560" w:lineRule="exact"/>
        <w:ind w:left="0" w:leftChars="0" w:firstLine="640" w:firstLineChars="200"/>
        <w:jc w:val="left"/>
        <w:textAlignment w:val="baseline"/>
        <w:rPr>
          <w:rFonts w:hint="default" w:ascii="Nimbus Roman No9 L" w:hAnsi="Nimbus Roman No9 L" w:eastAsia="黑体" w:cs="Nimbus Roman No9 L"/>
          <w:b w:val="0"/>
          <w:bCs w:val="0"/>
          <w:i w:val="0"/>
          <w:iCs w:val="0"/>
          <w:sz w:val="32"/>
          <w:szCs w:val="32"/>
          <w:lang w:val="en-US" w:eastAsia="zh-CN"/>
        </w:rPr>
      </w:pPr>
      <w:r>
        <w:rPr>
          <w:rFonts w:hint="default" w:ascii="Nimbus Roman No9 L" w:hAnsi="Nimbus Roman No9 L" w:eastAsia="黑体" w:cs="Nimbus Roman No9 L"/>
          <w:b w:val="0"/>
          <w:bCs w:val="0"/>
          <w:i w:val="0"/>
          <w:iCs w:val="0"/>
          <w:sz w:val="32"/>
          <w:szCs w:val="32"/>
          <w:lang w:val="en-US" w:eastAsia="zh-CN"/>
        </w:rPr>
        <w:t>一、适用范围</w:t>
      </w:r>
    </w:p>
    <w:p>
      <w:pPr>
        <w:keepNext w:val="0"/>
        <w:keepLines w:val="0"/>
        <w:pageBreakBefore w:val="0"/>
        <w:widowControl w:val="0"/>
        <w:kinsoku/>
        <w:wordWrap/>
        <w:overflowPunct/>
        <w:topLinePunct/>
        <w:autoSpaceDE/>
        <w:autoSpaceDN/>
        <w:bidi w:val="0"/>
        <w:adjustRightInd/>
        <w:snapToGrid/>
        <w:spacing w:line="560" w:lineRule="exact"/>
        <w:ind w:left="0" w:leftChars="0" w:firstLine="640" w:firstLineChars="200"/>
        <w:jc w:val="left"/>
        <w:textAlignment w:val="baseline"/>
        <w:rPr>
          <w:rFonts w:hint="default" w:ascii="Nimbus Roman No9 L" w:hAnsi="Nimbus Roman No9 L" w:eastAsia="仿宋_GB2312" w:cs="Nimbus Roman No9 L"/>
          <w:color w:val="auto"/>
          <w:sz w:val="32"/>
          <w:szCs w:val="32"/>
          <w:lang w:eastAsia="zh-CN"/>
        </w:rPr>
        <w:sectPr>
          <w:headerReference r:id="rId5" w:type="default"/>
          <w:footerReference r:id="rId6" w:type="default"/>
          <w:pgSz w:w="11906" w:h="16838"/>
          <w:pgMar w:top="2098" w:right="1474" w:bottom="1984" w:left="1587" w:header="851" w:footer="992" w:gutter="0"/>
          <w:pgNumType w:fmt="decimal" w:start="1"/>
          <w:cols w:space="425" w:num="1"/>
          <w:docGrid w:type="lines" w:linePitch="312" w:charSpace="0"/>
        </w:sectPr>
      </w:pPr>
    </w:p>
    <w:p>
      <w:pPr>
        <w:keepNext w:val="0"/>
        <w:keepLines w:val="0"/>
        <w:pageBreakBefore w:val="0"/>
        <w:widowControl w:val="0"/>
        <w:kinsoku/>
        <w:wordWrap/>
        <w:overflowPunct/>
        <w:topLinePunct/>
        <w:autoSpaceDE/>
        <w:autoSpaceDN/>
        <w:bidi w:val="0"/>
        <w:adjustRightInd/>
        <w:snapToGrid/>
        <w:spacing w:line="560" w:lineRule="exact"/>
        <w:ind w:left="0" w:leftChars="0" w:firstLine="640" w:firstLineChars="200"/>
        <w:jc w:val="left"/>
        <w:textAlignment w:val="baseline"/>
        <w:rPr>
          <w:rFonts w:hint="default" w:ascii="Nimbus Roman No9 L" w:hAnsi="Nimbus Roman No9 L" w:eastAsia="仿宋_GB2312" w:cs="Nimbus Roman No9 L"/>
          <w:color w:val="auto"/>
          <w:sz w:val="32"/>
          <w:szCs w:val="32"/>
        </w:rPr>
      </w:pPr>
      <w:r>
        <w:rPr>
          <w:rFonts w:hint="default" w:ascii="Nimbus Roman No9 L" w:hAnsi="Nimbus Roman No9 L" w:eastAsia="仿宋_GB2312" w:cs="Nimbus Roman No9 L"/>
          <w:color w:val="auto"/>
          <w:sz w:val="32"/>
          <w:szCs w:val="32"/>
          <w:lang w:eastAsia="zh-CN"/>
        </w:rPr>
        <w:t>泾源县所有公办幼儿园、普惠性民办幼儿园</w:t>
      </w:r>
      <w:r>
        <w:rPr>
          <w:rFonts w:hint="default" w:ascii="Nimbus Roman No9 L" w:hAnsi="Nimbus Roman No9 L" w:eastAsia="仿宋_GB2312" w:cs="Nimbus Roman No9 L"/>
          <w:color w:val="auto"/>
          <w:sz w:val="32"/>
          <w:szCs w:val="32"/>
        </w:rPr>
        <w:t>。</w:t>
      </w:r>
    </w:p>
    <w:p>
      <w:pPr>
        <w:keepNext w:val="0"/>
        <w:keepLines w:val="0"/>
        <w:pageBreakBefore w:val="0"/>
        <w:widowControl w:val="0"/>
        <w:numPr>
          <w:ilvl w:val="0"/>
          <w:numId w:val="0"/>
        </w:numPr>
        <w:kinsoku/>
        <w:wordWrap/>
        <w:overflowPunct/>
        <w:topLinePunct/>
        <w:autoSpaceDE/>
        <w:autoSpaceDN/>
        <w:bidi w:val="0"/>
        <w:adjustRightInd/>
        <w:snapToGrid/>
        <w:spacing w:line="560" w:lineRule="exact"/>
        <w:ind w:left="0" w:leftChars="0" w:firstLine="640" w:firstLineChars="200"/>
        <w:jc w:val="left"/>
        <w:textAlignment w:val="baseline"/>
        <w:rPr>
          <w:rFonts w:hint="default" w:ascii="Nimbus Roman No9 L" w:hAnsi="Nimbus Roman No9 L" w:eastAsia="黑体" w:cs="Nimbus Roman No9 L"/>
          <w:b w:val="0"/>
          <w:bCs w:val="0"/>
          <w:i w:val="0"/>
          <w:iCs w:val="0"/>
          <w:sz w:val="32"/>
          <w:szCs w:val="32"/>
          <w:lang w:val="en-US" w:eastAsia="zh-CN"/>
        </w:rPr>
      </w:pPr>
      <w:r>
        <w:rPr>
          <w:rFonts w:hint="default" w:ascii="Nimbus Roman No9 L" w:hAnsi="Nimbus Roman No9 L" w:eastAsia="黑体" w:cs="Nimbus Roman No9 L"/>
          <w:b w:val="0"/>
          <w:bCs w:val="0"/>
          <w:i w:val="0"/>
          <w:iCs w:val="0"/>
          <w:sz w:val="32"/>
          <w:szCs w:val="32"/>
          <w:lang w:val="en-US" w:eastAsia="zh-CN"/>
        </w:rPr>
        <w:t>二、保育教育费收费标准</w:t>
      </w:r>
    </w:p>
    <w:p>
      <w:pPr>
        <w:keepNext w:val="0"/>
        <w:keepLines w:val="0"/>
        <w:pageBreakBefore w:val="0"/>
        <w:widowControl w:val="0"/>
        <w:numPr>
          <w:ilvl w:val="0"/>
          <w:numId w:val="0"/>
        </w:numPr>
        <w:kinsoku/>
        <w:wordWrap/>
        <w:overflowPunct/>
        <w:topLinePunct/>
        <w:autoSpaceDE/>
        <w:autoSpaceDN/>
        <w:bidi w:val="0"/>
        <w:adjustRightInd/>
        <w:snapToGrid/>
        <w:spacing w:line="560" w:lineRule="exact"/>
        <w:ind w:left="0" w:leftChars="0" w:firstLine="642" w:firstLineChars="200"/>
        <w:jc w:val="left"/>
        <w:textAlignment w:val="baseline"/>
        <w:rPr>
          <w:rFonts w:hint="default" w:ascii="Nimbus Roman No9 L" w:hAnsi="Nimbus Roman No9 L" w:eastAsia="楷体" w:cs="Nimbus Roman No9 L"/>
          <w:b/>
          <w:bCs/>
          <w:color w:val="auto"/>
          <w:sz w:val="32"/>
          <w:szCs w:val="32"/>
          <w:lang w:eastAsia="zh-CN"/>
        </w:rPr>
      </w:pPr>
      <w:r>
        <w:rPr>
          <w:rFonts w:hint="default" w:ascii="Nimbus Roman No9 L" w:hAnsi="Nimbus Roman No9 L" w:eastAsia="楷体" w:cs="Nimbus Roman No9 L"/>
          <w:b/>
          <w:bCs/>
          <w:color w:val="auto"/>
          <w:sz w:val="32"/>
          <w:szCs w:val="32"/>
          <w:lang w:eastAsia="zh-CN"/>
        </w:rPr>
        <w:t>（一）公办幼儿园保教费收费标准</w:t>
      </w:r>
    </w:p>
    <w:p>
      <w:pPr>
        <w:keepNext w:val="0"/>
        <w:keepLines w:val="0"/>
        <w:pageBreakBefore w:val="0"/>
        <w:widowControl w:val="0"/>
        <w:numPr>
          <w:ilvl w:val="0"/>
          <w:numId w:val="0"/>
        </w:numPr>
        <w:kinsoku/>
        <w:wordWrap/>
        <w:overflowPunct/>
        <w:topLinePunct/>
        <w:autoSpaceDE/>
        <w:autoSpaceDN/>
        <w:bidi w:val="0"/>
        <w:adjustRightInd/>
        <w:snapToGrid/>
        <w:spacing w:line="560" w:lineRule="exact"/>
        <w:ind w:left="0" w:leftChars="0" w:right="0" w:rightChars="0" w:firstLine="640" w:firstLineChars="200"/>
        <w:jc w:val="both"/>
        <w:textAlignment w:val="auto"/>
        <w:outlineLvl w:val="9"/>
        <w:rPr>
          <w:rFonts w:hint="default" w:ascii="Nimbus Roman No9 L" w:hAnsi="Nimbus Roman No9 L" w:eastAsia="仿宋_GB2312" w:cs="Nimbus Roman No9 L"/>
          <w:b w:val="0"/>
          <w:bCs w:val="0"/>
          <w:color w:val="auto"/>
          <w:sz w:val="32"/>
          <w:szCs w:val="32"/>
          <w:lang w:eastAsia="zh-CN"/>
        </w:rPr>
      </w:pPr>
      <w:r>
        <w:rPr>
          <w:rFonts w:hint="default" w:ascii="Nimbus Roman No9 L" w:hAnsi="Nimbus Roman No9 L" w:eastAsia="仿宋_GB2312" w:cs="Nimbus Roman No9 L"/>
          <w:b w:val="0"/>
          <w:bCs w:val="0"/>
          <w:color w:val="auto"/>
          <w:sz w:val="32"/>
          <w:szCs w:val="32"/>
          <w:lang w:val="en-US" w:eastAsia="zh-CN"/>
        </w:rPr>
        <w:t>1.</w:t>
      </w:r>
      <w:r>
        <w:rPr>
          <w:rFonts w:hint="default" w:ascii="Nimbus Roman No9 L" w:hAnsi="Nimbus Roman No9 L" w:eastAsia="仿宋_GB2312" w:cs="Nimbus Roman No9 L"/>
          <w:b w:val="0"/>
          <w:bCs w:val="0"/>
          <w:color w:val="auto"/>
          <w:sz w:val="32"/>
          <w:szCs w:val="32"/>
          <w:lang w:eastAsia="zh-CN"/>
        </w:rPr>
        <w:t>自治区示范园300元/月·人；</w:t>
      </w:r>
    </w:p>
    <w:p>
      <w:pPr>
        <w:keepNext w:val="0"/>
        <w:keepLines w:val="0"/>
        <w:pageBreakBefore w:val="0"/>
        <w:widowControl w:val="0"/>
        <w:numPr>
          <w:ilvl w:val="0"/>
          <w:numId w:val="0"/>
        </w:numPr>
        <w:kinsoku/>
        <w:wordWrap/>
        <w:overflowPunct/>
        <w:topLinePunct/>
        <w:autoSpaceDE/>
        <w:autoSpaceDN/>
        <w:bidi w:val="0"/>
        <w:adjustRightInd/>
        <w:snapToGrid/>
        <w:spacing w:line="560" w:lineRule="exact"/>
        <w:ind w:left="0" w:leftChars="0" w:right="0" w:rightChars="0" w:firstLine="640" w:firstLineChars="200"/>
        <w:jc w:val="both"/>
        <w:textAlignment w:val="auto"/>
        <w:outlineLvl w:val="9"/>
        <w:rPr>
          <w:rFonts w:hint="default" w:ascii="Nimbus Roman No9 L" w:hAnsi="Nimbus Roman No9 L" w:eastAsia="仿宋_GB2312" w:cs="Nimbus Roman No9 L"/>
          <w:b w:val="0"/>
          <w:bCs w:val="0"/>
          <w:color w:val="auto"/>
          <w:sz w:val="32"/>
          <w:szCs w:val="32"/>
          <w:lang w:eastAsia="zh-CN"/>
        </w:rPr>
      </w:pPr>
      <w:r>
        <w:rPr>
          <w:rFonts w:hint="default" w:ascii="Nimbus Roman No9 L" w:hAnsi="Nimbus Roman No9 L" w:eastAsia="仿宋_GB2312" w:cs="Nimbus Roman No9 L"/>
          <w:b w:val="0"/>
          <w:bCs w:val="0"/>
          <w:color w:val="auto"/>
          <w:sz w:val="32"/>
          <w:szCs w:val="32"/>
          <w:lang w:val="en-US" w:eastAsia="zh-CN"/>
        </w:rPr>
        <w:t>2.</w:t>
      </w:r>
      <w:r>
        <w:rPr>
          <w:rFonts w:hint="default" w:ascii="Nimbus Roman No9 L" w:hAnsi="Nimbus Roman No9 L" w:eastAsia="仿宋_GB2312" w:cs="Nimbus Roman No9 L"/>
          <w:b w:val="0"/>
          <w:bCs w:val="0"/>
          <w:color w:val="auto"/>
          <w:sz w:val="32"/>
          <w:szCs w:val="32"/>
          <w:lang w:eastAsia="zh-CN"/>
        </w:rPr>
        <w:t>一类园城镇200元/生·月、农村160元/生·月；</w:t>
      </w:r>
    </w:p>
    <w:p>
      <w:pPr>
        <w:keepNext w:val="0"/>
        <w:keepLines w:val="0"/>
        <w:pageBreakBefore w:val="0"/>
        <w:widowControl w:val="0"/>
        <w:numPr>
          <w:ilvl w:val="0"/>
          <w:numId w:val="0"/>
        </w:numPr>
        <w:kinsoku/>
        <w:wordWrap/>
        <w:overflowPunct/>
        <w:topLinePunct/>
        <w:autoSpaceDE/>
        <w:autoSpaceDN/>
        <w:bidi w:val="0"/>
        <w:adjustRightInd/>
        <w:snapToGrid/>
        <w:spacing w:line="560" w:lineRule="exact"/>
        <w:ind w:left="0" w:leftChars="0" w:right="0" w:rightChars="0" w:firstLine="640" w:firstLineChars="200"/>
        <w:jc w:val="both"/>
        <w:textAlignment w:val="auto"/>
        <w:outlineLvl w:val="9"/>
        <w:rPr>
          <w:rFonts w:hint="default" w:ascii="Nimbus Roman No9 L" w:hAnsi="Nimbus Roman No9 L" w:eastAsia="仿宋_GB2312" w:cs="Nimbus Roman No9 L"/>
          <w:b w:val="0"/>
          <w:bCs w:val="0"/>
          <w:color w:val="auto"/>
          <w:sz w:val="32"/>
          <w:szCs w:val="32"/>
          <w:lang w:eastAsia="zh-CN"/>
        </w:rPr>
      </w:pPr>
      <w:r>
        <w:rPr>
          <w:rFonts w:hint="default" w:ascii="Nimbus Roman No9 L" w:hAnsi="Nimbus Roman No9 L" w:eastAsia="仿宋_GB2312" w:cs="Nimbus Roman No9 L"/>
          <w:b w:val="0"/>
          <w:bCs w:val="0"/>
          <w:color w:val="auto"/>
          <w:sz w:val="32"/>
          <w:szCs w:val="32"/>
          <w:lang w:val="en-US" w:eastAsia="zh-CN"/>
        </w:rPr>
        <w:t>3.</w:t>
      </w:r>
      <w:r>
        <w:rPr>
          <w:rFonts w:hint="default" w:ascii="Nimbus Roman No9 L" w:hAnsi="Nimbus Roman No9 L" w:eastAsia="仿宋_GB2312" w:cs="Nimbus Roman No9 L"/>
          <w:b w:val="0"/>
          <w:bCs w:val="0"/>
          <w:color w:val="auto"/>
          <w:sz w:val="32"/>
          <w:szCs w:val="32"/>
          <w:lang w:eastAsia="zh-CN"/>
        </w:rPr>
        <w:t>二类园城镇160元/生·月、农村140元/生·月；</w:t>
      </w:r>
    </w:p>
    <w:p>
      <w:pPr>
        <w:keepNext w:val="0"/>
        <w:keepLines w:val="0"/>
        <w:pageBreakBefore w:val="0"/>
        <w:widowControl w:val="0"/>
        <w:numPr>
          <w:ilvl w:val="0"/>
          <w:numId w:val="0"/>
        </w:numPr>
        <w:kinsoku/>
        <w:wordWrap/>
        <w:overflowPunct/>
        <w:topLinePunct/>
        <w:autoSpaceDE/>
        <w:autoSpaceDN/>
        <w:bidi w:val="0"/>
        <w:adjustRightInd/>
        <w:snapToGrid/>
        <w:spacing w:line="560" w:lineRule="exact"/>
        <w:ind w:left="0" w:leftChars="0" w:right="0" w:rightChars="0" w:firstLine="640" w:firstLineChars="200"/>
        <w:jc w:val="both"/>
        <w:textAlignment w:val="auto"/>
        <w:outlineLvl w:val="9"/>
        <w:rPr>
          <w:rFonts w:hint="default" w:ascii="Nimbus Roman No9 L" w:hAnsi="Nimbus Roman No9 L" w:eastAsia="仿宋_GB2312" w:cs="Nimbus Roman No9 L"/>
          <w:b w:val="0"/>
          <w:bCs w:val="0"/>
          <w:color w:val="auto"/>
          <w:sz w:val="32"/>
          <w:szCs w:val="32"/>
          <w:lang w:eastAsia="zh-CN"/>
        </w:rPr>
      </w:pPr>
      <w:r>
        <w:rPr>
          <w:rFonts w:hint="default" w:ascii="Nimbus Roman No9 L" w:hAnsi="Nimbus Roman No9 L" w:eastAsia="仿宋_GB2312" w:cs="Nimbus Roman No9 L"/>
          <w:b w:val="0"/>
          <w:bCs w:val="0"/>
          <w:color w:val="auto"/>
          <w:sz w:val="32"/>
          <w:szCs w:val="32"/>
          <w:lang w:val="en-US" w:eastAsia="zh-CN"/>
        </w:rPr>
        <w:t>4.</w:t>
      </w:r>
      <w:r>
        <w:rPr>
          <w:rFonts w:hint="default" w:ascii="Nimbus Roman No9 L" w:hAnsi="Nimbus Roman No9 L" w:eastAsia="仿宋_GB2312" w:cs="Nimbus Roman No9 L"/>
          <w:b w:val="0"/>
          <w:bCs w:val="0"/>
          <w:color w:val="auto"/>
          <w:sz w:val="32"/>
          <w:szCs w:val="32"/>
          <w:lang w:eastAsia="zh-CN"/>
        </w:rPr>
        <w:t>三类园城镇140元/生·月、农村120元/生·月；</w:t>
      </w:r>
    </w:p>
    <w:p>
      <w:pPr>
        <w:pStyle w:val="9"/>
        <w:keepNext w:val="0"/>
        <w:keepLines w:val="0"/>
        <w:pageBreakBefore w:val="0"/>
        <w:widowControl w:val="0"/>
        <w:numPr>
          <w:ilvl w:val="0"/>
          <w:numId w:val="0"/>
        </w:numPr>
        <w:suppressLineNumbers w:val="0"/>
        <w:kinsoku/>
        <w:wordWrap/>
        <w:overflowPunct/>
        <w:topLinePunct/>
        <w:autoSpaceDE/>
        <w:autoSpaceDN/>
        <w:bidi w:val="0"/>
        <w:adjustRightInd/>
        <w:snapToGrid/>
        <w:spacing w:before="0" w:beforeLines="0" w:beforeAutospacing="0" w:after="0" w:afterLines="0" w:afterAutospacing="0" w:line="560" w:lineRule="exact"/>
        <w:ind w:left="0" w:leftChars="0" w:right="0" w:rightChars="0" w:firstLine="640" w:firstLineChars="200"/>
        <w:jc w:val="left"/>
        <w:textAlignment w:val="auto"/>
        <w:outlineLvl w:val="9"/>
        <w:rPr>
          <w:rFonts w:hint="default" w:ascii="Nimbus Roman No9 L" w:hAnsi="Nimbus Roman No9 L" w:eastAsia="仿宋_GB2312" w:cs="Nimbus Roman No9 L"/>
          <w:b w:val="0"/>
          <w:bCs w:val="0"/>
          <w:color w:val="auto"/>
          <w:sz w:val="32"/>
          <w:szCs w:val="32"/>
          <w:lang w:val="en-US" w:eastAsia="zh-CN"/>
        </w:rPr>
      </w:pPr>
      <w:r>
        <w:rPr>
          <w:rFonts w:hint="default" w:ascii="Nimbus Roman No9 L" w:hAnsi="Nimbus Roman No9 L" w:eastAsia="仿宋_GB2312" w:cs="Nimbus Roman No9 L"/>
          <w:b w:val="0"/>
          <w:bCs w:val="0"/>
          <w:color w:val="auto"/>
          <w:sz w:val="32"/>
          <w:szCs w:val="32"/>
          <w:lang w:val="en-US" w:eastAsia="zh-CN"/>
        </w:rPr>
        <w:t>5.</w:t>
      </w:r>
      <w:r>
        <w:rPr>
          <w:rFonts w:hint="default" w:ascii="Nimbus Roman No9 L" w:hAnsi="Nimbus Roman No9 L" w:eastAsia="仿宋_GB2312" w:cs="Nimbus Roman No9 L"/>
          <w:b w:val="0"/>
          <w:bCs w:val="0"/>
          <w:color w:val="auto"/>
          <w:sz w:val="32"/>
          <w:szCs w:val="32"/>
          <w:lang w:eastAsia="zh-CN"/>
        </w:rPr>
        <w:t>未定级幼儿园城镇140元/月·人、农村120元/月·人。</w:t>
      </w:r>
    </w:p>
    <w:p>
      <w:pPr>
        <w:pStyle w:val="9"/>
        <w:keepNext w:val="0"/>
        <w:keepLines w:val="0"/>
        <w:pageBreakBefore w:val="0"/>
        <w:widowControl w:val="0"/>
        <w:numPr>
          <w:ilvl w:val="0"/>
          <w:numId w:val="0"/>
        </w:numPr>
        <w:suppressLineNumbers w:val="0"/>
        <w:kinsoku/>
        <w:wordWrap/>
        <w:overflowPunct/>
        <w:topLinePunct/>
        <w:autoSpaceDE/>
        <w:autoSpaceDN/>
        <w:bidi w:val="0"/>
        <w:adjustRightInd/>
        <w:snapToGrid/>
        <w:spacing w:before="0" w:beforeLines="0" w:beforeAutospacing="0" w:after="0" w:afterLines="0" w:afterAutospacing="0" w:line="560" w:lineRule="exact"/>
        <w:ind w:left="0" w:leftChars="0" w:right="0" w:rightChars="0" w:firstLine="642" w:firstLineChars="200"/>
        <w:jc w:val="left"/>
        <w:textAlignment w:val="auto"/>
        <w:outlineLvl w:val="9"/>
        <w:rPr>
          <w:rFonts w:hint="default" w:ascii="Nimbus Roman No9 L" w:hAnsi="Nimbus Roman No9 L" w:eastAsia="方正小标宋简体" w:cs="Nimbus Roman No9 L"/>
          <w:kern w:val="2"/>
          <w:sz w:val="32"/>
          <w:szCs w:val="32"/>
          <w:lang w:val="en-US" w:eastAsia="zh-CN" w:bidi="ar-SA"/>
        </w:rPr>
      </w:pPr>
      <w:r>
        <w:rPr>
          <w:rFonts w:hint="default" w:ascii="Nimbus Roman No9 L" w:hAnsi="Nimbus Roman No9 L" w:eastAsia="楷体" w:cs="Nimbus Roman No9 L"/>
          <w:b/>
          <w:bCs/>
          <w:color w:val="auto"/>
          <w:sz w:val="32"/>
          <w:szCs w:val="32"/>
          <w:lang w:eastAsia="zh-CN"/>
        </w:rPr>
        <w:t>（二）</w:t>
      </w:r>
      <w:r>
        <w:rPr>
          <w:rFonts w:hint="default" w:ascii="Nimbus Roman No9 L" w:hAnsi="Nimbus Roman No9 L" w:eastAsia="楷体" w:cs="Nimbus Roman No9 L"/>
          <w:b/>
          <w:bCs/>
          <w:color w:val="auto"/>
          <w:sz w:val="32"/>
          <w:szCs w:val="32"/>
          <w:lang w:val="en-US" w:eastAsia="zh-CN"/>
        </w:rPr>
        <w:t>民办幼儿园</w:t>
      </w:r>
      <w:r>
        <w:rPr>
          <w:rFonts w:hint="default" w:ascii="Nimbus Roman No9 L" w:hAnsi="Nimbus Roman No9 L" w:eastAsia="楷体" w:cs="Nimbus Roman No9 L"/>
          <w:b/>
          <w:bCs/>
          <w:color w:val="auto"/>
          <w:sz w:val="32"/>
          <w:szCs w:val="32"/>
          <w:lang w:eastAsia="zh-CN"/>
        </w:rPr>
        <w:t>保教费收费标准。</w:t>
      </w:r>
      <w:r>
        <w:rPr>
          <w:rFonts w:hint="default" w:ascii="Nimbus Roman No9 L" w:hAnsi="Nimbus Roman No9 L" w:eastAsia="仿宋_GB2312" w:cs="Nimbus Roman No9 L"/>
          <w:color w:val="auto"/>
          <w:sz w:val="32"/>
          <w:szCs w:val="32"/>
          <w:lang w:eastAsia="zh-CN"/>
        </w:rPr>
        <w:t>结合成本监审结果和现行平均收费标准，</w:t>
      </w:r>
      <w:r>
        <w:rPr>
          <w:rFonts w:hint="default" w:ascii="Nimbus Roman No9 L" w:hAnsi="Nimbus Roman No9 L" w:eastAsia="仿宋_GB2312" w:cs="Nimbus Roman No9 L"/>
          <w:b w:val="0"/>
          <w:bCs w:val="0"/>
          <w:color w:val="auto"/>
          <w:sz w:val="32"/>
          <w:szCs w:val="32"/>
          <w:lang w:eastAsia="zh-CN"/>
        </w:rPr>
        <w:t>考虑社会承受能力，普惠性民办幼儿园在公办幼儿园收费标准上调不超过</w:t>
      </w:r>
      <w:r>
        <w:rPr>
          <w:rFonts w:hint="default" w:ascii="Nimbus Roman No9 L" w:hAnsi="Nimbus Roman No9 L" w:eastAsia="仿宋_GB2312" w:cs="Nimbus Roman No9 L"/>
          <w:b w:val="0"/>
          <w:bCs w:val="0"/>
          <w:color w:val="auto"/>
          <w:sz w:val="32"/>
          <w:szCs w:val="32"/>
          <w:lang w:val="en-US" w:eastAsia="zh-CN"/>
        </w:rPr>
        <w:t>20%执行，下调不限</w:t>
      </w:r>
      <w:r>
        <w:rPr>
          <w:rFonts w:hint="default" w:ascii="Nimbus Roman No9 L" w:hAnsi="Nimbus Roman No9 L" w:eastAsia="仿宋_GB2312" w:cs="Nimbus Roman No9 L"/>
          <w:b w:val="0"/>
          <w:bCs w:val="0"/>
          <w:color w:val="auto"/>
          <w:kern w:val="2"/>
          <w:sz w:val="32"/>
          <w:szCs w:val="32"/>
          <w:lang w:val="en-US" w:eastAsia="zh-CN" w:bidi="ar-SA"/>
        </w:rPr>
        <w:t>。</w:t>
      </w:r>
    </w:p>
    <w:p>
      <w:pPr>
        <w:keepNext w:val="0"/>
        <w:keepLines w:val="0"/>
        <w:pageBreakBefore w:val="0"/>
        <w:widowControl w:val="0"/>
        <w:kinsoku/>
        <w:wordWrap/>
        <w:overflowPunct/>
        <w:topLinePunct/>
        <w:autoSpaceDE/>
        <w:autoSpaceDN/>
        <w:bidi w:val="0"/>
        <w:adjustRightInd/>
        <w:snapToGrid/>
        <w:spacing w:line="560" w:lineRule="exact"/>
        <w:ind w:left="0" w:leftChars="0" w:firstLine="640" w:firstLineChars="200"/>
        <w:jc w:val="both"/>
        <w:textAlignment w:val="auto"/>
        <w:rPr>
          <w:rFonts w:hint="default" w:ascii="Nimbus Roman No9 L" w:hAnsi="Nimbus Roman No9 L" w:eastAsia="黑体" w:cs="Nimbus Roman No9 L"/>
          <w:b w:val="0"/>
          <w:bCs w:val="0"/>
          <w:i w:val="0"/>
          <w:iCs w:val="0"/>
          <w:sz w:val="32"/>
          <w:szCs w:val="32"/>
          <w:lang w:val="en-US" w:eastAsia="zh-CN"/>
        </w:rPr>
      </w:pPr>
      <w:r>
        <w:rPr>
          <w:rFonts w:hint="default" w:ascii="Nimbus Roman No9 L" w:hAnsi="Nimbus Roman No9 L" w:eastAsia="黑体" w:cs="Nimbus Roman No9 L"/>
          <w:b w:val="0"/>
          <w:bCs w:val="0"/>
          <w:i w:val="0"/>
          <w:iCs w:val="0"/>
          <w:sz w:val="32"/>
          <w:szCs w:val="32"/>
          <w:lang w:val="en-US" w:eastAsia="zh-CN"/>
        </w:rPr>
        <w:t>三、相关政策要求</w:t>
      </w:r>
    </w:p>
    <w:p>
      <w:pPr>
        <w:keepNext w:val="0"/>
        <w:keepLines w:val="0"/>
        <w:pageBreakBefore w:val="0"/>
        <w:widowControl w:val="0"/>
        <w:kinsoku/>
        <w:wordWrap/>
        <w:overflowPunct/>
        <w:topLinePunct/>
        <w:autoSpaceDE/>
        <w:autoSpaceDN/>
        <w:bidi w:val="0"/>
        <w:adjustRightInd/>
        <w:snapToGrid/>
        <w:spacing w:beforeAutospacing="0" w:afterAutospacing="0" w:line="560" w:lineRule="exact"/>
        <w:ind w:left="0" w:leftChars="0" w:firstLine="640" w:firstLineChars="200"/>
        <w:textAlignment w:val="baseline"/>
        <w:rPr>
          <w:rFonts w:hint="eastAsia" w:ascii="仿宋_GB2312" w:hAnsi="仿宋_GB2312" w:eastAsia="仿宋_GB2312" w:cs="仿宋_GB2312"/>
          <w:b w:val="0"/>
          <w:bCs w:val="0"/>
          <w:sz w:val="32"/>
          <w:szCs w:val="32"/>
          <w:lang w:val="en-US" w:eastAsia="zh-CN"/>
        </w:rPr>
      </w:pPr>
      <w:r>
        <w:rPr>
          <w:rFonts w:hint="eastAsia" w:ascii="仿宋_GB2312" w:hAnsi="仿宋_GB2312" w:eastAsia="仿宋_GB2312" w:cs="仿宋_GB2312"/>
          <w:b w:val="0"/>
          <w:bCs w:val="0"/>
          <w:sz w:val="32"/>
          <w:szCs w:val="32"/>
          <w:lang w:val="en-US" w:eastAsia="zh-CN"/>
        </w:rPr>
        <w:t>（一）幼儿园保育教育费按学期收取，不得跨学期预收。因请假、转学、退学、插班等原因，幼儿当月在园天数不足当月法定工作日数的，当月保育教育费的收取按照相关规定执行。</w:t>
      </w:r>
    </w:p>
    <w:p>
      <w:pPr>
        <w:keepNext w:val="0"/>
        <w:keepLines w:val="0"/>
        <w:pageBreakBefore w:val="0"/>
        <w:widowControl w:val="0"/>
        <w:kinsoku/>
        <w:wordWrap/>
        <w:overflowPunct/>
        <w:topLinePunct/>
        <w:autoSpaceDE/>
        <w:autoSpaceDN/>
        <w:bidi w:val="0"/>
        <w:adjustRightInd/>
        <w:snapToGrid/>
        <w:spacing w:beforeAutospacing="0" w:afterAutospacing="0" w:line="560" w:lineRule="exact"/>
        <w:ind w:left="0" w:leftChars="0" w:firstLine="640" w:firstLineChars="200"/>
        <w:textAlignment w:val="baseline"/>
        <w:rPr>
          <w:rFonts w:hint="eastAsia" w:ascii="仿宋_GB2312" w:hAnsi="仿宋_GB2312" w:eastAsia="仿宋_GB2312" w:cs="仿宋_GB2312"/>
          <w:b w:val="0"/>
          <w:bCs w:val="0"/>
          <w:sz w:val="32"/>
          <w:szCs w:val="32"/>
          <w:lang w:val="en-US" w:eastAsia="zh-CN"/>
        </w:rPr>
      </w:pPr>
      <w:r>
        <w:rPr>
          <w:rFonts w:hint="eastAsia" w:ascii="仿宋_GB2312" w:hAnsi="仿宋_GB2312" w:eastAsia="仿宋_GB2312" w:cs="仿宋_GB2312"/>
          <w:b w:val="0"/>
          <w:bCs w:val="0"/>
          <w:color w:val="auto"/>
          <w:sz w:val="32"/>
          <w:szCs w:val="32"/>
          <w:lang w:val="en-US" w:eastAsia="zh-CN" w:bidi="ar-SA"/>
        </w:rPr>
        <w:t>（二）</w:t>
      </w:r>
      <w:r>
        <w:rPr>
          <w:rFonts w:hint="eastAsia" w:ascii="仿宋_GB2312" w:hAnsi="仿宋_GB2312" w:eastAsia="仿宋_GB2312" w:cs="仿宋_GB2312"/>
          <w:b w:val="0"/>
          <w:bCs w:val="0"/>
          <w:sz w:val="32"/>
          <w:szCs w:val="32"/>
          <w:lang w:val="en-US" w:eastAsia="zh-CN"/>
        </w:rPr>
        <w:t>幼儿园为幼儿供应伙食的可向幼儿家长收取伙食费。伙食费标准由各幼儿园按实际成本核算并每月结算，多退少补，必须全部用于幼儿膳食。</w:t>
      </w:r>
    </w:p>
    <w:p>
      <w:pPr>
        <w:keepNext w:val="0"/>
        <w:keepLines w:val="0"/>
        <w:pageBreakBefore w:val="0"/>
        <w:widowControl w:val="0"/>
        <w:kinsoku/>
        <w:wordWrap/>
        <w:overflowPunct/>
        <w:topLinePunct/>
        <w:autoSpaceDE/>
        <w:autoSpaceDN/>
        <w:bidi w:val="0"/>
        <w:adjustRightInd/>
        <w:snapToGrid/>
        <w:spacing w:beforeAutospacing="0" w:afterAutospacing="0" w:line="560" w:lineRule="exact"/>
        <w:ind w:left="0" w:leftChars="0" w:firstLine="640" w:firstLineChars="200"/>
        <w:textAlignment w:val="baseline"/>
        <w:rPr>
          <w:rFonts w:hint="eastAsia" w:ascii="仿宋_GB2312" w:hAnsi="仿宋_GB2312" w:eastAsia="仿宋_GB2312" w:cs="仿宋_GB2312"/>
          <w:b w:val="0"/>
          <w:bCs w:val="0"/>
          <w:sz w:val="32"/>
          <w:szCs w:val="32"/>
          <w:lang w:val="en-US" w:eastAsia="zh-CN"/>
        </w:rPr>
      </w:pPr>
      <w:r>
        <w:rPr>
          <w:rFonts w:hint="eastAsia" w:ascii="仿宋_GB2312" w:hAnsi="仿宋_GB2312" w:eastAsia="仿宋_GB2312" w:cs="仿宋_GB2312"/>
          <w:b w:val="0"/>
          <w:bCs w:val="0"/>
          <w:color w:val="auto"/>
          <w:sz w:val="32"/>
          <w:szCs w:val="32"/>
          <w:lang w:val="en-US" w:eastAsia="zh-CN" w:bidi="ar-SA"/>
        </w:rPr>
        <w:t>（三）</w:t>
      </w:r>
      <w:r>
        <w:rPr>
          <w:rFonts w:hint="eastAsia" w:ascii="仿宋_GB2312" w:hAnsi="仿宋_GB2312" w:eastAsia="仿宋_GB2312" w:cs="仿宋_GB2312"/>
          <w:b w:val="0"/>
          <w:bCs w:val="0"/>
          <w:sz w:val="32"/>
          <w:szCs w:val="32"/>
          <w:lang w:val="en-US" w:eastAsia="zh-CN"/>
        </w:rPr>
        <w:t>除保育教育费和伙食费外，禁止收取与入园挂钩的任何名目的费用。</w:t>
      </w:r>
    </w:p>
    <w:p>
      <w:pPr>
        <w:pStyle w:val="9"/>
        <w:keepNext w:val="0"/>
        <w:keepLines w:val="0"/>
        <w:pageBreakBefore w:val="0"/>
        <w:widowControl w:val="0"/>
        <w:suppressLineNumbers w:val="0"/>
        <w:kinsoku/>
        <w:wordWrap/>
        <w:overflowPunct/>
        <w:topLinePunct/>
        <w:autoSpaceDE/>
        <w:autoSpaceDN/>
        <w:bidi w:val="0"/>
        <w:adjustRightInd/>
        <w:snapToGrid/>
        <w:spacing w:before="0" w:beforeLines="0" w:beforeAutospacing="0" w:after="0" w:afterLines="0" w:afterAutospacing="0" w:line="560" w:lineRule="exact"/>
        <w:ind w:left="0" w:leftChars="0" w:firstLine="640" w:firstLineChars="200"/>
        <w:jc w:val="both"/>
        <w:textAlignment w:val="auto"/>
        <w:rPr>
          <w:rFonts w:hint="eastAsia" w:ascii="仿宋_GB2312" w:hAnsi="仿宋_GB2312" w:eastAsia="仿宋_GB2312" w:cs="仿宋_GB2312"/>
          <w:b w:val="0"/>
          <w:bCs w:val="0"/>
          <w:sz w:val="32"/>
          <w:szCs w:val="32"/>
        </w:rPr>
      </w:pPr>
      <w:r>
        <w:rPr>
          <w:rFonts w:hint="eastAsia" w:ascii="仿宋_GB2312" w:hAnsi="仿宋_GB2312" w:eastAsia="仿宋_GB2312" w:cs="仿宋_GB2312"/>
          <w:b w:val="0"/>
          <w:bCs w:val="0"/>
          <w:color w:val="auto"/>
          <w:sz w:val="32"/>
          <w:szCs w:val="32"/>
          <w:lang w:val="en-US" w:eastAsia="zh-CN"/>
        </w:rPr>
        <w:t>（四）</w:t>
      </w:r>
      <w:r>
        <w:rPr>
          <w:rFonts w:hint="eastAsia" w:ascii="仿宋_GB2312" w:hAnsi="仿宋_GB2312" w:eastAsia="仿宋_GB2312" w:cs="仿宋_GB2312"/>
          <w:b w:val="0"/>
          <w:bCs w:val="0"/>
          <w:sz w:val="32"/>
          <w:szCs w:val="32"/>
        </w:rPr>
        <w:t>相关优惠政策按行业主管部及上级相关规定执行。</w:t>
      </w:r>
    </w:p>
    <w:p>
      <w:pPr>
        <w:keepNext w:val="0"/>
        <w:keepLines w:val="0"/>
        <w:pageBreakBefore w:val="0"/>
        <w:widowControl w:val="0"/>
        <w:kinsoku/>
        <w:wordWrap/>
        <w:overflowPunct/>
        <w:topLinePunct/>
        <w:autoSpaceDE/>
        <w:autoSpaceDN/>
        <w:bidi w:val="0"/>
        <w:adjustRightInd/>
        <w:snapToGrid/>
        <w:spacing w:line="560" w:lineRule="exact"/>
        <w:ind w:left="0" w:leftChars="0" w:firstLine="640" w:firstLineChars="200"/>
        <w:textAlignment w:val="baseline"/>
        <w:rPr>
          <w:rFonts w:hint="default" w:ascii="Nimbus Roman No9 L" w:hAnsi="Nimbus Roman No9 L" w:eastAsia="黑体" w:cs="Nimbus Roman No9 L"/>
          <w:sz w:val="32"/>
          <w:szCs w:val="32"/>
          <w:lang w:val="en-US" w:eastAsia="zh-CN"/>
        </w:rPr>
      </w:pPr>
      <w:r>
        <w:rPr>
          <w:rFonts w:hint="default" w:ascii="Nimbus Roman No9 L" w:hAnsi="Nimbus Roman No9 L" w:eastAsia="黑体" w:cs="Nimbus Roman No9 L"/>
          <w:sz w:val="32"/>
          <w:szCs w:val="32"/>
          <w:lang w:val="en-US" w:eastAsia="zh-CN"/>
        </w:rPr>
        <w:t>四、工作要求</w:t>
      </w:r>
    </w:p>
    <w:p>
      <w:pPr>
        <w:keepNext w:val="0"/>
        <w:keepLines w:val="0"/>
        <w:pageBreakBefore w:val="0"/>
        <w:widowControl w:val="0"/>
        <w:kinsoku/>
        <w:wordWrap/>
        <w:overflowPunct/>
        <w:topLinePunct/>
        <w:autoSpaceDE/>
        <w:autoSpaceDN/>
        <w:bidi w:val="0"/>
        <w:adjustRightInd/>
        <w:snapToGrid/>
        <w:spacing w:line="560" w:lineRule="exact"/>
        <w:ind w:left="0" w:leftChars="0" w:firstLine="642" w:firstLineChars="200"/>
        <w:textAlignment w:val="baseline"/>
        <w:rPr>
          <w:rFonts w:hint="default" w:ascii="Nimbus Roman No9 L" w:hAnsi="Nimbus Roman No9 L" w:eastAsia="仿宋_GB2312" w:cs="Nimbus Roman No9 L"/>
          <w:sz w:val="32"/>
          <w:szCs w:val="32"/>
          <w:lang w:val="en-US" w:eastAsia="zh-CN"/>
        </w:rPr>
      </w:pPr>
      <w:r>
        <w:rPr>
          <w:rFonts w:hint="default" w:ascii="Nimbus Roman No9 L" w:hAnsi="Nimbus Roman No9 L" w:eastAsia="楷体" w:cs="Nimbus Roman No9 L"/>
          <w:b/>
          <w:bCs/>
          <w:sz w:val="32"/>
          <w:szCs w:val="32"/>
          <w:lang w:val="en-US" w:eastAsia="zh-CN"/>
        </w:rPr>
        <w:t>（一）加强收费公示及监督。</w:t>
      </w:r>
      <w:r>
        <w:rPr>
          <w:rFonts w:hint="default" w:ascii="Nimbus Roman No9 L" w:hAnsi="Nimbus Roman No9 L" w:eastAsia="仿宋_GB2312" w:cs="Nimbus Roman No9 L"/>
          <w:sz w:val="32"/>
          <w:szCs w:val="32"/>
          <w:lang w:val="en-US" w:eastAsia="zh-CN"/>
        </w:rPr>
        <w:t>各公办及普惠性民办幼儿园要认真做好保育教育费收费标准公示工作，通过设立公示栏、公示牌、公示墙等形式，向社会公示收费项目、收费标准、投诉电话等内容，</w:t>
      </w:r>
      <w:r>
        <w:rPr>
          <w:rFonts w:hint="default" w:ascii="Nimbus Roman No9 L" w:hAnsi="Nimbus Roman No9 L" w:eastAsia="仿宋_GB2312" w:cs="Nimbus Roman No9 L"/>
          <w:sz w:val="32"/>
          <w:szCs w:val="32"/>
        </w:rPr>
        <w:t>在招生简章中写明幼教机构性质、办园条件、收费项目和收费标准等内容</w:t>
      </w:r>
      <w:r>
        <w:rPr>
          <w:rFonts w:hint="default" w:ascii="Nimbus Roman No9 L" w:hAnsi="Nimbus Roman No9 L" w:eastAsia="仿宋_GB2312" w:cs="Nimbus Roman No9 L"/>
          <w:sz w:val="32"/>
          <w:szCs w:val="32"/>
          <w:lang w:val="en-US" w:eastAsia="zh-CN"/>
        </w:rPr>
        <w:t>。自觉接受发展改革、财政、教育、市场监管等部门的监督检查及学生监督。</w:t>
      </w:r>
    </w:p>
    <w:p>
      <w:pPr>
        <w:keepNext w:val="0"/>
        <w:keepLines w:val="0"/>
        <w:pageBreakBefore w:val="0"/>
        <w:widowControl w:val="0"/>
        <w:kinsoku/>
        <w:wordWrap/>
        <w:overflowPunct/>
        <w:topLinePunct/>
        <w:autoSpaceDE/>
        <w:autoSpaceDN/>
        <w:bidi w:val="0"/>
        <w:adjustRightInd/>
        <w:snapToGrid/>
        <w:spacing w:line="560" w:lineRule="exact"/>
        <w:ind w:left="0" w:leftChars="0" w:firstLine="642" w:firstLineChars="200"/>
        <w:textAlignment w:val="baseline"/>
        <w:rPr>
          <w:rFonts w:hint="default" w:ascii="Nimbus Roman No9 L" w:hAnsi="Nimbus Roman No9 L" w:eastAsia="仿宋_GB2312" w:cs="Nimbus Roman No9 L"/>
          <w:sz w:val="32"/>
          <w:szCs w:val="32"/>
          <w:lang w:val="en-US" w:eastAsia="zh-CN"/>
        </w:rPr>
      </w:pPr>
      <w:r>
        <w:rPr>
          <w:rFonts w:hint="default" w:ascii="Nimbus Roman No9 L" w:hAnsi="Nimbus Roman No9 L" w:eastAsia="楷体" w:cs="Nimbus Roman No9 L"/>
          <w:b/>
          <w:bCs/>
          <w:sz w:val="32"/>
          <w:szCs w:val="32"/>
          <w:lang w:val="en-US" w:eastAsia="zh-CN"/>
        </w:rPr>
        <w:t>（二）严格规范收费行为。</w:t>
      </w:r>
      <w:r>
        <w:rPr>
          <w:rFonts w:hint="default" w:ascii="Nimbus Roman No9 L" w:hAnsi="Nimbus Roman No9 L" w:eastAsia="仿宋_GB2312" w:cs="Nimbus Roman No9 L"/>
          <w:sz w:val="32"/>
          <w:szCs w:val="32"/>
          <w:lang w:eastAsia="zh-CN"/>
        </w:rPr>
        <w:t>各幼儿园</w:t>
      </w:r>
      <w:r>
        <w:rPr>
          <w:rFonts w:hint="default" w:ascii="Nimbus Roman No9 L" w:hAnsi="Nimbus Roman No9 L" w:eastAsia="仿宋_GB2312" w:cs="Nimbus Roman No9 L"/>
          <w:sz w:val="32"/>
          <w:szCs w:val="32"/>
        </w:rPr>
        <w:t>严格按照“新生新办法，老生老办法”的规定收取保教费</w:t>
      </w:r>
      <w:r>
        <w:rPr>
          <w:rFonts w:hint="default" w:ascii="Nimbus Roman No9 L" w:hAnsi="Nimbus Roman No9 L" w:eastAsia="仿宋_GB2312" w:cs="Nimbus Roman No9 L"/>
          <w:sz w:val="32"/>
          <w:szCs w:val="32"/>
          <w:lang w:eastAsia="zh-CN"/>
        </w:rPr>
        <w:t>。</w:t>
      </w:r>
      <w:r>
        <w:rPr>
          <w:rFonts w:hint="default" w:ascii="Nimbus Roman No9 L" w:hAnsi="Nimbus Roman No9 L" w:eastAsia="仿宋_GB2312" w:cs="Nimbus Roman No9 L"/>
          <w:sz w:val="32"/>
          <w:szCs w:val="32"/>
          <w:lang w:val="en-US" w:eastAsia="zh-CN"/>
        </w:rPr>
        <w:t>收费时要使用自治区财政厅统一印制的非税收入票据，收取的保育教育费须全额上缴同级财政专户，实行“收支两条线”管理，纳入学校财务统一核算。</w:t>
      </w:r>
    </w:p>
    <w:p>
      <w:pPr>
        <w:pStyle w:val="11"/>
        <w:keepNext w:val="0"/>
        <w:keepLines w:val="0"/>
        <w:pageBreakBefore w:val="0"/>
        <w:widowControl w:val="0"/>
        <w:kinsoku/>
        <w:wordWrap/>
        <w:overflowPunct/>
        <w:topLinePunct/>
        <w:autoSpaceDE/>
        <w:autoSpaceDN/>
        <w:bidi w:val="0"/>
        <w:adjustRightInd/>
        <w:snapToGrid/>
        <w:spacing w:after="0" w:afterLines="0" w:line="560" w:lineRule="exact"/>
        <w:ind w:left="0" w:leftChars="0"/>
        <w:textAlignment w:val="baseline"/>
        <w:rPr>
          <w:rFonts w:hint="default" w:ascii="Nimbus Roman No9 L" w:hAnsi="Nimbus Roman No9 L" w:eastAsia="黑体" w:cs="Nimbus Roman No9 L"/>
          <w:lang w:val="en-US" w:eastAsia="zh-CN"/>
        </w:rPr>
      </w:pPr>
      <w:r>
        <w:rPr>
          <w:rFonts w:hint="default" w:ascii="Nimbus Roman No9 L" w:hAnsi="Nimbus Roman No9 L" w:eastAsia="黑体" w:cs="Nimbus Roman No9 L"/>
          <w:lang w:val="en-US" w:eastAsia="zh-CN"/>
        </w:rPr>
        <w:t>五、执行时间</w:t>
      </w:r>
    </w:p>
    <w:p>
      <w:pPr>
        <w:pStyle w:val="11"/>
        <w:keepNext w:val="0"/>
        <w:keepLines w:val="0"/>
        <w:pageBreakBefore w:val="0"/>
        <w:widowControl w:val="0"/>
        <w:kinsoku/>
        <w:wordWrap/>
        <w:overflowPunct/>
        <w:topLinePunct/>
        <w:autoSpaceDE/>
        <w:autoSpaceDN/>
        <w:bidi w:val="0"/>
        <w:adjustRightInd/>
        <w:snapToGrid/>
        <w:spacing w:after="0" w:afterLines="0" w:line="560" w:lineRule="exact"/>
        <w:ind w:left="0" w:leftChars="0"/>
        <w:textAlignment w:val="baseline"/>
        <w:rPr>
          <w:rFonts w:hint="default" w:ascii="Nimbus Roman No9 L" w:hAnsi="Nimbus Roman No9 L" w:eastAsia="仿宋_GB2312" w:cs="Nimbus Roman No9 L"/>
          <w:sz w:val="32"/>
          <w:szCs w:val="32"/>
          <w:lang w:eastAsia="zh-CN"/>
        </w:rPr>
      </w:pPr>
      <w:r>
        <w:rPr>
          <w:rFonts w:hint="default" w:ascii="Nimbus Roman No9 L" w:hAnsi="Nimbus Roman No9 L" w:eastAsia="仿宋_GB2312" w:cs="Nimbus Roman No9 L"/>
          <w:sz w:val="32"/>
          <w:szCs w:val="32"/>
          <w:lang w:eastAsia="zh-CN"/>
        </w:rPr>
        <w:t>本次</w:t>
      </w:r>
      <w:r>
        <w:rPr>
          <w:rFonts w:hint="default" w:ascii="Nimbus Roman No9 L" w:hAnsi="Nimbus Roman No9 L" w:eastAsia="仿宋_GB2312" w:cs="Nimbus Roman No9 L"/>
          <w:sz w:val="32"/>
          <w:szCs w:val="32"/>
        </w:rPr>
        <w:t>收费</w:t>
      </w:r>
      <w:r>
        <w:rPr>
          <w:rFonts w:hint="eastAsia" w:ascii="Nimbus Roman No9 L" w:hAnsi="Nimbus Roman No9 L" w:cs="Nimbus Roman No9 L"/>
          <w:sz w:val="32"/>
          <w:szCs w:val="32"/>
          <w:lang w:eastAsia="zh-CN"/>
        </w:rPr>
        <w:t>标准</w:t>
      </w:r>
      <w:r>
        <w:rPr>
          <w:rFonts w:hint="default" w:ascii="Nimbus Roman No9 L" w:hAnsi="Nimbus Roman No9 L" w:eastAsia="仿宋_GB2312" w:cs="Nimbus Roman No9 L"/>
          <w:sz w:val="32"/>
          <w:szCs w:val="32"/>
        </w:rPr>
        <w:t>从202</w:t>
      </w:r>
      <w:r>
        <w:rPr>
          <w:rFonts w:hint="default" w:ascii="Nimbus Roman No9 L" w:hAnsi="Nimbus Roman No9 L" w:eastAsia="仿宋_GB2312" w:cs="Nimbus Roman No9 L"/>
          <w:sz w:val="32"/>
          <w:szCs w:val="32"/>
          <w:lang w:val="en-US" w:eastAsia="zh-CN"/>
        </w:rPr>
        <w:t>3</w:t>
      </w:r>
      <w:r>
        <w:rPr>
          <w:rFonts w:hint="default" w:ascii="Nimbus Roman No9 L" w:hAnsi="Nimbus Roman No9 L" w:eastAsia="仿宋_GB2312" w:cs="Nimbus Roman No9 L"/>
          <w:sz w:val="32"/>
          <w:szCs w:val="32"/>
        </w:rPr>
        <w:t>年秋季</w:t>
      </w:r>
      <w:r>
        <w:rPr>
          <w:rFonts w:hint="default" w:ascii="Nimbus Roman No9 L" w:hAnsi="Nimbus Roman No9 L" w:eastAsia="仿宋_GB2312" w:cs="Nimbus Roman No9 L"/>
          <w:sz w:val="32"/>
          <w:szCs w:val="32"/>
          <w:lang w:eastAsia="zh-CN"/>
        </w:rPr>
        <w:t>招生</w:t>
      </w:r>
      <w:r>
        <w:rPr>
          <w:rFonts w:hint="default" w:ascii="Nimbus Roman No9 L" w:hAnsi="Nimbus Roman No9 L" w:cs="Nimbus Roman No9 L"/>
          <w:sz w:val="32"/>
          <w:szCs w:val="32"/>
          <w:lang w:eastAsia="zh-CN"/>
        </w:rPr>
        <w:t>时</w:t>
      </w:r>
      <w:r>
        <w:rPr>
          <w:rFonts w:hint="default" w:ascii="Nimbus Roman No9 L" w:hAnsi="Nimbus Roman No9 L" w:eastAsia="仿宋_GB2312" w:cs="Nimbus Roman No9 L"/>
          <w:sz w:val="32"/>
          <w:szCs w:val="32"/>
        </w:rPr>
        <w:t>开始执行</w:t>
      </w:r>
      <w:r>
        <w:rPr>
          <w:rFonts w:hint="default" w:ascii="Nimbus Roman No9 L" w:hAnsi="Nimbus Roman No9 L" w:eastAsia="仿宋_GB2312" w:cs="Nimbus Roman No9 L"/>
          <w:sz w:val="32"/>
          <w:szCs w:val="32"/>
          <w:lang w:eastAsia="zh-CN"/>
        </w:rPr>
        <w:t>。</w:t>
      </w:r>
    </w:p>
    <w:p>
      <w:pPr>
        <w:keepNext w:val="0"/>
        <w:keepLines w:val="0"/>
        <w:pageBreakBefore w:val="0"/>
        <w:widowControl w:val="0"/>
        <w:kinsoku/>
        <w:wordWrap/>
        <w:overflowPunct/>
        <w:topLinePunct/>
        <w:autoSpaceDE/>
        <w:autoSpaceDN/>
        <w:bidi w:val="0"/>
        <w:adjustRightInd/>
        <w:snapToGrid/>
        <w:spacing w:line="560" w:lineRule="exact"/>
        <w:ind w:left="0" w:leftChars="0"/>
        <w:rPr>
          <w:rFonts w:hint="default" w:ascii="Nimbus Roman No9 L" w:hAnsi="Nimbus Roman No9 L" w:eastAsia="仿宋_GB2312" w:cs="Nimbus Roman No9 L"/>
          <w:sz w:val="32"/>
          <w:szCs w:val="32"/>
          <w:lang w:eastAsia="zh-CN"/>
        </w:rPr>
      </w:pPr>
      <w:r>
        <w:rPr>
          <w:rFonts w:hint="eastAsia"/>
        </w:rPr>
        <w:drawing>
          <wp:anchor distT="0" distB="0" distL="114300" distR="114300" simplePos="0" relativeHeight="251663360" behindDoc="1" locked="0" layoutInCell="1" allowOverlap="1">
            <wp:simplePos x="0" y="0"/>
            <wp:positionH relativeFrom="column">
              <wp:posOffset>2762250</wp:posOffset>
            </wp:positionH>
            <wp:positionV relativeFrom="paragraph">
              <wp:posOffset>270510</wp:posOffset>
            </wp:positionV>
            <wp:extent cx="1701800" cy="1689100"/>
            <wp:effectExtent l="0" t="0" r="12700" b="5715"/>
            <wp:wrapNone/>
            <wp:docPr id="3" name="图片 2" descr="DBSTEP_MARK&#13;&#10;FILENAME=20038345303&#13;&#10;MARKNAME=泾源县人民政府办公室1&#13;&#10;USERNAME=政府办公室&#13;&#10;DATETIME=2014-12-30 17:17:49&#13;&#10;MARKGUID={C3C42F3F-F148-423F-9161-430D8ABCCDD7}"/>
            <wp:cNvGraphicFramePr>
              <a:graphicFrameLocks xmlns:a="http://schemas.openxmlformats.org/drawingml/2006/main" noChangeAspect="true"/>
            </wp:cNvGraphicFramePr>
            <a:graphic xmlns:a="http://schemas.openxmlformats.org/drawingml/2006/main">
              <a:graphicData uri="http://schemas.openxmlformats.org/drawingml/2006/picture">
                <pic:pic xmlns:pic="http://schemas.openxmlformats.org/drawingml/2006/picture">
                  <pic:nvPicPr>
                    <pic:cNvPr id="3" name="图片 2" descr="DBSTEP_MARK&#13;&#10;FILENAME=20038345303&#13;&#10;MARKNAME=泾源县人民政府办公室1&#13;&#10;USERNAME=政府办公室&#13;&#10;DATETIME=2014-12-30 17:17:49&#13;&#10;MARKGUID={C3C42F3F-F148-423F-9161-430D8ABCCDD7}"/>
                    <pic:cNvPicPr>
                      <a:picLocks noChangeAspect="true"/>
                    </pic:cNvPicPr>
                  </pic:nvPicPr>
                  <pic:blipFill>
                    <a:blip r:embed="rId9">
                      <a:clrChange>
                        <a:clrFrom>
                          <a:srgbClr val="FFFFFF"/>
                        </a:clrFrom>
                        <a:clrTo>
                          <a:srgbClr val="FFFFFF">
                            <a:alpha val="0"/>
                          </a:srgbClr>
                        </a:clrTo>
                      </a:clrChange>
                    </a:blip>
                    <a:stretch>
                      <a:fillRect/>
                    </a:stretch>
                  </pic:blipFill>
                  <pic:spPr>
                    <a:xfrm>
                      <a:off x="0" y="0"/>
                      <a:ext cx="1701800" cy="1689100"/>
                    </a:xfrm>
                    <a:prstGeom prst="rect">
                      <a:avLst/>
                    </a:prstGeom>
                    <a:noFill/>
                    <a:ln>
                      <a:noFill/>
                    </a:ln>
                  </pic:spPr>
                </pic:pic>
              </a:graphicData>
            </a:graphic>
          </wp:anchor>
        </w:drawing>
      </w:r>
    </w:p>
    <w:p>
      <w:pPr>
        <w:pStyle w:val="11"/>
        <w:keepNext w:val="0"/>
        <w:keepLines w:val="0"/>
        <w:pageBreakBefore w:val="0"/>
        <w:widowControl w:val="0"/>
        <w:kinsoku/>
        <w:wordWrap/>
        <w:overflowPunct/>
        <w:topLinePunct/>
        <w:autoSpaceDE/>
        <w:autoSpaceDN/>
        <w:bidi w:val="0"/>
        <w:adjustRightInd/>
        <w:snapToGrid/>
        <w:spacing w:after="0" w:afterLines="0" w:line="560" w:lineRule="exact"/>
        <w:ind w:left="0" w:leftChars="0"/>
        <w:rPr>
          <w:rFonts w:hint="default" w:ascii="Nimbus Roman No9 L" w:hAnsi="Nimbus Roman No9 L" w:eastAsia="仿宋_GB2312" w:cs="Nimbus Roman No9 L"/>
          <w:sz w:val="32"/>
          <w:szCs w:val="32"/>
          <w:lang w:eastAsia="zh-CN"/>
        </w:rPr>
      </w:pPr>
    </w:p>
    <w:p>
      <w:pPr>
        <w:keepNext w:val="0"/>
        <w:keepLines w:val="0"/>
        <w:pageBreakBefore w:val="0"/>
        <w:widowControl w:val="0"/>
        <w:kinsoku/>
        <w:wordWrap/>
        <w:overflowPunct/>
        <w:topLinePunct/>
        <w:autoSpaceDE/>
        <w:autoSpaceDN/>
        <w:bidi w:val="0"/>
        <w:adjustRightInd/>
        <w:snapToGrid/>
        <w:spacing w:line="560" w:lineRule="exact"/>
        <w:ind w:left="0" w:leftChars="0"/>
        <w:rPr>
          <w:rFonts w:hint="default" w:ascii="Nimbus Roman No9 L" w:hAnsi="Nimbus Roman No9 L" w:eastAsia="仿宋_GB2312" w:cs="Nimbus Roman No9 L"/>
          <w:sz w:val="32"/>
          <w:szCs w:val="32"/>
          <w:lang w:eastAsia="zh-CN"/>
        </w:rPr>
      </w:pPr>
    </w:p>
    <w:p>
      <w:pPr>
        <w:pStyle w:val="11"/>
        <w:keepNext w:val="0"/>
        <w:keepLines w:val="0"/>
        <w:pageBreakBefore w:val="0"/>
        <w:widowControl w:val="0"/>
        <w:kinsoku/>
        <w:wordWrap/>
        <w:overflowPunct/>
        <w:topLinePunct/>
        <w:autoSpaceDE/>
        <w:autoSpaceDN/>
        <w:bidi w:val="0"/>
        <w:adjustRightInd/>
        <w:snapToGrid/>
        <w:spacing w:after="0" w:afterLines="0" w:line="560" w:lineRule="exact"/>
        <w:ind w:left="0" w:leftChars="0"/>
        <w:rPr>
          <w:rFonts w:hint="default" w:ascii="Nimbus Roman No9 L" w:hAnsi="Nimbus Roman No9 L" w:eastAsia="仿宋_GB2312" w:cs="Nimbus Roman No9 L"/>
          <w:sz w:val="32"/>
          <w:szCs w:val="32"/>
          <w:lang w:eastAsia="zh-CN"/>
        </w:rPr>
      </w:pPr>
      <w:r>
        <w:rPr>
          <w:rFonts w:hint="default" w:ascii="Nimbus Roman No9 L" w:hAnsi="Nimbus Roman No9 L" w:eastAsia="仿宋_GB2312" w:cs="Nimbus Roman No9 L"/>
          <w:sz w:val="32"/>
          <w:szCs w:val="32"/>
          <w:lang w:eastAsia="zh-CN"/>
        </w:rPr>
        <w:t xml:space="preserve">                      泾源县人民政府办公室</w:t>
      </w:r>
    </w:p>
    <w:p>
      <w:pPr>
        <w:pStyle w:val="11"/>
        <w:keepNext w:val="0"/>
        <w:keepLines w:val="0"/>
        <w:pageBreakBefore w:val="0"/>
        <w:widowControl w:val="0"/>
        <w:kinsoku/>
        <w:wordWrap/>
        <w:overflowPunct/>
        <w:topLinePunct/>
        <w:autoSpaceDE/>
        <w:autoSpaceDN/>
        <w:bidi w:val="0"/>
        <w:adjustRightInd/>
        <w:snapToGrid/>
        <w:spacing w:after="0" w:afterLines="0" w:line="560" w:lineRule="exact"/>
        <w:ind w:left="0" w:leftChars="0"/>
        <w:rPr>
          <w:rFonts w:hint="default" w:ascii="Nimbus Roman No9 L" w:hAnsi="Nimbus Roman No9 L" w:eastAsia="仿宋_GB2312" w:cs="Nimbus Roman No9 L"/>
          <w:sz w:val="32"/>
          <w:szCs w:val="32"/>
          <w:lang w:eastAsia="zh-CN"/>
        </w:rPr>
      </w:pPr>
      <w:r>
        <w:rPr>
          <w:rFonts w:hint="default" w:ascii="Nimbus Roman No9 L" w:hAnsi="Nimbus Roman No9 L" w:eastAsia="仿宋_GB2312" w:cs="Nimbus Roman No9 L"/>
          <w:sz w:val="32"/>
          <w:szCs w:val="32"/>
          <w:lang w:eastAsia="zh-CN"/>
        </w:rPr>
        <w:t xml:space="preserve">                         2023年4月</w:t>
      </w:r>
      <w:r>
        <w:rPr>
          <w:rFonts w:hint="eastAsia" w:ascii="Nimbus Roman No9 L" w:hAnsi="Nimbus Roman No9 L" w:cs="Nimbus Roman No9 L"/>
          <w:sz w:val="32"/>
          <w:szCs w:val="32"/>
          <w:lang w:val="en-US" w:eastAsia="zh-CN"/>
        </w:rPr>
        <w:t>21</w:t>
      </w:r>
      <w:r>
        <w:rPr>
          <w:rFonts w:hint="default" w:ascii="Nimbus Roman No9 L" w:hAnsi="Nimbus Roman No9 L" w:eastAsia="仿宋_GB2312" w:cs="Nimbus Roman No9 L"/>
          <w:sz w:val="32"/>
          <w:szCs w:val="32"/>
          <w:lang w:eastAsia="zh-CN"/>
        </w:rPr>
        <w:t>日</w:t>
      </w:r>
    </w:p>
    <w:p>
      <w:pPr>
        <w:pStyle w:val="11"/>
        <w:keepNext w:val="0"/>
        <w:keepLines w:val="0"/>
        <w:pageBreakBefore w:val="0"/>
        <w:widowControl w:val="0"/>
        <w:kinsoku/>
        <w:wordWrap/>
        <w:overflowPunct/>
        <w:topLinePunct/>
        <w:autoSpaceDE/>
        <w:autoSpaceDN/>
        <w:bidi w:val="0"/>
        <w:adjustRightInd/>
        <w:snapToGrid/>
        <w:spacing w:after="0" w:afterLines="0" w:line="560" w:lineRule="exact"/>
        <w:ind w:left="0" w:leftChars="0" w:firstLine="640" w:firstLineChars="200"/>
        <w:rPr>
          <w:rFonts w:hint="default" w:ascii="Nimbus Roman No9 L" w:hAnsi="Nimbus Roman No9 L" w:eastAsia="仿宋_GB2312" w:cs="Nimbus Roman No9 L"/>
          <w:sz w:val="32"/>
          <w:szCs w:val="32"/>
          <w:lang w:eastAsia="zh-CN"/>
        </w:rPr>
      </w:pPr>
      <w:r>
        <w:rPr>
          <w:rFonts w:hint="default" w:ascii="Nimbus Roman No9 L" w:hAnsi="Nimbus Roman No9 L" w:eastAsia="仿宋_GB2312" w:cs="Nimbus Roman No9 L"/>
          <w:sz w:val="32"/>
          <w:szCs w:val="32"/>
          <w:lang w:eastAsia="zh-CN"/>
        </w:rPr>
        <w:t>（此件公开发布）</w:t>
      </w:r>
      <w:bookmarkStart w:id="0" w:name="_GoBack"/>
      <w:bookmarkEnd w:id="0"/>
    </w:p>
    <w:p>
      <w:pPr>
        <w:keepNext w:val="0"/>
        <w:keepLines w:val="0"/>
        <w:pageBreakBefore w:val="0"/>
        <w:widowControl w:val="0"/>
        <w:kinsoku/>
        <w:wordWrap/>
        <w:overflowPunct/>
        <w:topLinePunct/>
        <w:autoSpaceDE/>
        <w:autoSpaceDN/>
        <w:bidi w:val="0"/>
        <w:adjustRightInd/>
        <w:snapToGrid/>
        <w:spacing w:line="560" w:lineRule="exact"/>
        <w:ind w:left="0" w:leftChars="0"/>
        <w:rPr>
          <w:rFonts w:hint="default" w:ascii="Nimbus Roman No9 L" w:hAnsi="Nimbus Roman No9 L" w:eastAsia="仿宋_GB2312" w:cs="Nimbus Roman No9 L"/>
          <w:sz w:val="32"/>
          <w:szCs w:val="32"/>
          <w:lang w:eastAsia="zh-CN"/>
        </w:rPr>
      </w:pPr>
    </w:p>
    <w:p>
      <w:pPr>
        <w:pStyle w:val="11"/>
        <w:keepNext w:val="0"/>
        <w:keepLines w:val="0"/>
        <w:pageBreakBefore w:val="0"/>
        <w:widowControl w:val="0"/>
        <w:kinsoku/>
        <w:wordWrap/>
        <w:overflowPunct/>
        <w:topLinePunct/>
        <w:autoSpaceDE/>
        <w:autoSpaceDN/>
        <w:bidi w:val="0"/>
        <w:adjustRightInd/>
        <w:snapToGrid/>
        <w:spacing w:after="0" w:afterLines="0" w:line="560" w:lineRule="exact"/>
        <w:ind w:left="0" w:leftChars="0"/>
        <w:rPr>
          <w:rFonts w:hint="default" w:ascii="Nimbus Roman No9 L" w:hAnsi="Nimbus Roman No9 L" w:eastAsia="仿宋_GB2312" w:cs="Nimbus Roman No9 L"/>
          <w:sz w:val="32"/>
          <w:szCs w:val="32"/>
          <w:lang w:eastAsia="zh-CN"/>
        </w:rPr>
      </w:pPr>
    </w:p>
    <w:p>
      <w:pPr>
        <w:keepNext w:val="0"/>
        <w:keepLines w:val="0"/>
        <w:pageBreakBefore w:val="0"/>
        <w:widowControl w:val="0"/>
        <w:kinsoku/>
        <w:wordWrap/>
        <w:overflowPunct/>
        <w:topLinePunct/>
        <w:autoSpaceDE/>
        <w:autoSpaceDN/>
        <w:bidi w:val="0"/>
        <w:adjustRightInd/>
        <w:snapToGrid/>
        <w:spacing w:line="560" w:lineRule="exact"/>
        <w:ind w:left="0" w:leftChars="0"/>
        <w:rPr>
          <w:rFonts w:hint="default" w:ascii="Nimbus Roman No9 L" w:hAnsi="Nimbus Roman No9 L" w:eastAsia="仿宋_GB2312" w:cs="Nimbus Roman No9 L"/>
          <w:sz w:val="32"/>
          <w:szCs w:val="32"/>
          <w:lang w:eastAsia="zh-CN"/>
        </w:rPr>
      </w:pPr>
    </w:p>
    <w:p>
      <w:pPr>
        <w:pStyle w:val="11"/>
        <w:keepNext w:val="0"/>
        <w:keepLines w:val="0"/>
        <w:pageBreakBefore w:val="0"/>
        <w:widowControl w:val="0"/>
        <w:kinsoku/>
        <w:wordWrap/>
        <w:overflowPunct/>
        <w:topLinePunct w:val="0"/>
        <w:autoSpaceDE/>
        <w:autoSpaceDN/>
        <w:bidi w:val="0"/>
        <w:adjustRightInd/>
        <w:snapToGrid/>
        <w:spacing w:after="0" w:afterLines="0" w:line="560" w:lineRule="exact"/>
        <w:ind w:left="0" w:leftChars="0"/>
        <w:rPr>
          <w:rFonts w:hint="default" w:ascii="Nimbus Roman No9 L" w:hAnsi="Nimbus Roman No9 L" w:eastAsia="仿宋_GB2312" w:cs="Nimbus Roman No9 L"/>
          <w:sz w:val="32"/>
          <w:szCs w:val="32"/>
          <w:lang w:eastAsia="zh-CN"/>
        </w:rPr>
      </w:pPr>
    </w:p>
    <w:p>
      <w:pPr>
        <w:keepNext w:val="0"/>
        <w:keepLines w:val="0"/>
        <w:pageBreakBefore w:val="0"/>
        <w:widowControl w:val="0"/>
        <w:kinsoku/>
        <w:wordWrap/>
        <w:overflowPunct/>
        <w:topLinePunct w:val="0"/>
        <w:autoSpaceDE/>
        <w:autoSpaceDN/>
        <w:bidi w:val="0"/>
        <w:adjustRightInd/>
        <w:snapToGrid/>
        <w:spacing w:line="560" w:lineRule="exact"/>
        <w:ind w:left="0" w:leftChars="0"/>
        <w:rPr>
          <w:rFonts w:hint="default" w:ascii="Nimbus Roman No9 L" w:hAnsi="Nimbus Roman No9 L" w:eastAsia="仿宋_GB2312" w:cs="Nimbus Roman No9 L"/>
          <w:sz w:val="32"/>
          <w:szCs w:val="32"/>
          <w:lang w:eastAsia="zh-CN"/>
        </w:rPr>
      </w:pPr>
    </w:p>
    <w:p>
      <w:pPr>
        <w:pStyle w:val="11"/>
        <w:keepNext w:val="0"/>
        <w:keepLines w:val="0"/>
        <w:pageBreakBefore w:val="0"/>
        <w:widowControl w:val="0"/>
        <w:kinsoku/>
        <w:wordWrap/>
        <w:overflowPunct/>
        <w:topLinePunct w:val="0"/>
        <w:autoSpaceDE/>
        <w:autoSpaceDN/>
        <w:bidi w:val="0"/>
        <w:adjustRightInd/>
        <w:snapToGrid/>
        <w:spacing w:after="0" w:afterLines="0" w:line="560" w:lineRule="exact"/>
        <w:ind w:left="0" w:leftChars="0"/>
        <w:rPr>
          <w:rFonts w:hint="default" w:ascii="Nimbus Roman No9 L" w:hAnsi="Nimbus Roman No9 L" w:eastAsia="仿宋_GB2312" w:cs="Nimbus Roman No9 L"/>
          <w:sz w:val="32"/>
          <w:szCs w:val="32"/>
          <w:lang w:eastAsia="zh-CN"/>
        </w:rPr>
      </w:pPr>
    </w:p>
    <w:p>
      <w:pPr>
        <w:keepNext w:val="0"/>
        <w:keepLines w:val="0"/>
        <w:pageBreakBefore w:val="0"/>
        <w:widowControl w:val="0"/>
        <w:kinsoku/>
        <w:wordWrap/>
        <w:overflowPunct/>
        <w:topLinePunct w:val="0"/>
        <w:autoSpaceDE/>
        <w:autoSpaceDN/>
        <w:bidi w:val="0"/>
        <w:adjustRightInd/>
        <w:snapToGrid/>
        <w:spacing w:line="560" w:lineRule="exact"/>
        <w:ind w:left="0" w:leftChars="0"/>
        <w:rPr>
          <w:rFonts w:hint="default" w:ascii="Nimbus Roman No9 L" w:hAnsi="Nimbus Roman No9 L" w:eastAsia="仿宋_GB2312" w:cs="Nimbus Roman No9 L"/>
          <w:sz w:val="32"/>
          <w:szCs w:val="32"/>
          <w:lang w:eastAsia="zh-CN"/>
        </w:rPr>
      </w:pPr>
    </w:p>
    <w:p>
      <w:pPr>
        <w:pStyle w:val="11"/>
        <w:keepNext w:val="0"/>
        <w:keepLines w:val="0"/>
        <w:pageBreakBefore w:val="0"/>
        <w:widowControl w:val="0"/>
        <w:kinsoku/>
        <w:wordWrap/>
        <w:overflowPunct/>
        <w:topLinePunct w:val="0"/>
        <w:autoSpaceDE/>
        <w:autoSpaceDN/>
        <w:bidi w:val="0"/>
        <w:adjustRightInd/>
        <w:snapToGrid/>
        <w:spacing w:after="0" w:afterLines="0" w:line="560" w:lineRule="exact"/>
        <w:ind w:left="0" w:leftChars="0"/>
        <w:rPr>
          <w:rFonts w:hint="default" w:ascii="Nimbus Roman No9 L" w:hAnsi="Nimbus Roman No9 L" w:eastAsia="仿宋_GB2312" w:cs="Nimbus Roman No9 L"/>
          <w:sz w:val="32"/>
          <w:szCs w:val="32"/>
          <w:lang w:eastAsia="zh-CN"/>
        </w:rPr>
      </w:pPr>
    </w:p>
    <w:p>
      <w:pPr>
        <w:keepNext w:val="0"/>
        <w:keepLines w:val="0"/>
        <w:pageBreakBefore w:val="0"/>
        <w:widowControl w:val="0"/>
        <w:kinsoku/>
        <w:wordWrap/>
        <w:overflowPunct/>
        <w:topLinePunct w:val="0"/>
        <w:autoSpaceDE/>
        <w:autoSpaceDN/>
        <w:bidi w:val="0"/>
        <w:adjustRightInd/>
        <w:snapToGrid/>
        <w:spacing w:line="560" w:lineRule="exact"/>
        <w:ind w:left="0" w:leftChars="0"/>
        <w:rPr>
          <w:rFonts w:hint="default" w:ascii="Nimbus Roman No9 L" w:hAnsi="Nimbus Roman No9 L" w:eastAsia="仿宋_GB2312" w:cs="Nimbus Roman No9 L"/>
          <w:sz w:val="32"/>
          <w:szCs w:val="32"/>
          <w:lang w:eastAsia="zh-CN"/>
        </w:rPr>
      </w:pPr>
    </w:p>
    <w:p>
      <w:pPr>
        <w:pStyle w:val="11"/>
        <w:keepNext w:val="0"/>
        <w:keepLines w:val="0"/>
        <w:pageBreakBefore w:val="0"/>
        <w:widowControl w:val="0"/>
        <w:kinsoku/>
        <w:wordWrap/>
        <w:overflowPunct/>
        <w:topLinePunct w:val="0"/>
        <w:autoSpaceDE/>
        <w:autoSpaceDN/>
        <w:bidi w:val="0"/>
        <w:adjustRightInd/>
        <w:snapToGrid/>
        <w:spacing w:after="0" w:afterLines="0" w:line="560" w:lineRule="exact"/>
        <w:ind w:left="0" w:leftChars="0"/>
        <w:rPr>
          <w:rFonts w:hint="default" w:ascii="Nimbus Roman No9 L" w:hAnsi="Nimbus Roman No9 L" w:eastAsia="仿宋_GB2312" w:cs="Nimbus Roman No9 L"/>
          <w:sz w:val="32"/>
          <w:szCs w:val="32"/>
          <w:lang w:eastAsia="zh-CN"/>
        </w:rPr>
      </w:pPr>
    </w:p>
    <w:p>
      <w:pPr>
        <w:keepNext w:val="0"/>
        <w:keepLines w:val="0"/>
        <w:pageBreakBefore w:val="0"/>
        <w:widowControl w:val="0"/>
        <w:kinsoku/>
        <w:wordWrap/>
        <w:overflowPunct/>
        <w:topLinePunct w:val="0"/>
        <w:autoSpaceDE/>
        <w:autoSpaceDN/>
        <w:bidi w:val="0"/>
        <w:adjustRightInd/>
        <w:snapToGrid/>
        <w:spacing w:line="560" w:lineRule="exact"/>
        <w:ind w:left="0" w:leftChars="0"/>
        <w:rPr>
          <w:rFonts w:hint="default" w:ascii="Nimbus Roman No9 L" w:hAnsi="Nimbus Roman No9 L" w:eastAsia="仿宋_GB2312" w:cs="Nimbus Roman No9 L"/>
          <w:sz w:val="32"/>
          <w:szCs w:val="32"/>
          <w:lang w:eastAsia="zh-CN"/>
        </w:rPr>
      </w:pPr>
    </w:p>
    <w:p>
      <w:pPr>
        <w:pStyle w:val="11"/>
        <w:keepNext w:val="0"/>
        <w:keepLines w:val="0"/>
        <w:pageBreakBefore w:val="0"/>
        <w:widowControl w:val="0"/>
        <w:kinsoku/>
        <w:wordWrap/>
        <w:overflowPunct/>
        <w:topLinePunct w:val="0"/>
        <w:autoSpaceDE/>
        <w:autoSpaceDN/>
        <w:bidi w:val="0"/>
        <w:adjustRightInd/>
        <w:snapToGrid/>
        <w:spacing w:after="0" w:afterLines="0" w:line="560" w:lineRule="exact"/>
        <w:ind w:left="0" w:leftChars="0"/>
        <w:rPr>
          <w:rFonts w:hint="default" w:ascii="Nimbus Roman No9 L" w:hAnsi="Nimbus Roman No9 L" w:eastAsia="仿宋_GB2312" w:cs="Nimbus Roman No9 L"/>
          <w:sz w:val="32"/>
          <w:szCs w:val="32"/>
          <w:lang w:eastAsia="zh-CN"/>
        </w:rPr>
      </w:pPr>
    </w:p>
    <w:p>
      <w:pPr>
        <w:keepNext w:val="0"/>
        <w:keepLines w:val="0"/>
        <w:pageBreakBefore w:val="0"/>
        <w:widowControl w:val="0"/>
        <w:kinsoku/>
        <w:wordWrap/>
        <w:overflowPunct/>
        <w:topLinePunct w:val="0"/>
        <w:autoSpaceDE/>
        <w:autoSpaceDN/>
        <w:bidi w:val="0"/>
        <w:adjustRightInd/>
        <w:snapToGrid/>
        <w:spacing w:line="560" w:lineRule="exact"/>
        <w:ind w:left="0" w:leftChars="0"/>
        <w:rPr>
          <w:rFonts w:hint="default" w:ascii="Nimbus Roman No9 L" w:hAnsi="Nimbus Roman No9 L" w:eastAsia="仿宋_GB2312" w:cs="Nimbus Roman No9 L"/>
          <w:sz w:val="32"/>
          <w:szCs w:val="32"/>
          <w:lang w:eastAsia="zh-CN"/>
        </w:rPr>
      </w:pPr>
    </w:p>
    <w:p>
      <w:pPr>
        <w:pStyle w:val="2"/>
        <w:keepNext w:val="0"/>
        <w:keepLines w:val="0"/>
        <w:pageBreakBefore w:val="0"/>
        <w:kinsoku/>
        <w:wordWrap/>
        <w:overflowPunct/>
        <w:autoSpaceDE/>
        <w:autoSpaceDN/>
        <w:bidi w:val="0"/>
        <w:adjustRightInd/>
        <w:snapToGrid/>
        <w:spacing w:line="560" w:lineRule="exact"/>
        <w:ind w:left="0" w:leftChars="0"/>
        <w:rPr>
          <w:rFonts w:hint="default" w:ascii="Nimbus Roman No9 L" w:hAnsi="Nimbus Roman No9 L" w:eastAsia="仿宋_GB2312" w:cs="Nimbus Roman No9 L"/>
          <w:sz w:val="32"/>
          <w:szCs w:val="32"/>
          <w:lang w:eastAsia="zh-CN"/>
        </w:rPr>
      </w:pPr>
    </w:p>
    <w:p>
      <w:pPr>
        <w:pStyle w:val="3"/>
        <w:keepNext w:val="0"/>
        <w:keepLines w:val="0"/>
        <w:pageBreakBefore w:val="0"/>
        <w:kinsoku/>
        <w:wordWrap/>
        <w:overflowPunct/>
        <w:autoSpaceDE/>
        <w:autoSpaceDN/>
        <w:bidi w:val="0"/>
        <w:adjustRightInd/>
        <w:snapToGrid/>
        <w:spacing w:after="0" w:afterLines="0" w:line="560" w:lineRule="exact"/>
        <w:ind w:left="0" w:leftChars="0"/>
        <w:rPr>
          <w:rFonts w:hint="default" w:ascii="Nimbus Roman No9 L" w:hAnsi="Nimbus Roman No9 L" w:eastAsia="仿宋_GB2312" w:cs="Nimbus Roman No9 L"/>
          <w:sz w:val="32"/>
          <w:szCs w:val="32"/>
          <w:lang w:eastAsia="zh-CN"/>
        </w:rPr>
      </w:pPr>
    </w:p>
    <w:p>
      <w:pPr>
        <w:keepNext w:val="0"/>
        <w:keepLines w:val="0"/>
        <w:pageBreakBefore w:val="0"/>
        <w:kinsoku/>
        <w:wordWrap/>
        <w:overflowPunct/>
        <w:autoSpaceDE/>
        <w:autoSpaceDN/>
        <w:bidi w:val="0"/>
        <w:adjustRightInd/>
        <w:snapToGrid/>
        <w:spacing w:line="560" w:lineRule="exact"/>
        <w:ind w:left="0" w:leftChars="0"/>
        <w:rPr>
          <w:rFonts w:hint="default" w:ascii="Nimbus Roman No9 L" w:hAnsi="Nimbus Roman No9 L" w:eastAsia="仿宋_GB2312" w:cs="Nimbus Roman No9 L"/>
          <w:sz w:val="32"/>
          <w:szCs w:val="32"/>
          <w:lang w:eastAsia="zh-CN"/>
        </w:rPr>
      </w:pPr>
    </w:p>
    <w:p>
      <w:pPr>
        <w:pStyle w:val="2"/>
        <w:keepNext w:val="0"/>
        <w:keepLines w:val="0"/>
        <w:pageBreakBefore w:val="0"/>
        <w:kinsoku/>
        <w:wordWrap/>
        <w:overflowPunct/>
        <w:autoSpaceDE/>
        <w:autoSpaceDN/>
        <w:bidi w:val="0"/>
        <w:adjustRightInd/>
        <w:snapToGrid/>
        <w:spacing w:line="560" w:lineRule="exact"/>
        <w:ind w:left="0" w:leftChars="0"/>
        <w:rPr>
          <w:rFonts w:hint="default" w:ascii="Nimbus Roman No9 L" w:hAnsi="Nimbus Roman No9 L" w:eastAsia="仿宋_GB2312" w:cs="Nimbus Roman No9 L"/>
          <w:sz w:val="32"/>
          <w:szCs w:val="32"/>
          <w:lang w:eastAsia="zh-CN"/>
        </w:rPr>
      </w:pPr>
    </w:p>
    <w:p>
      <w:pPr>
        <w:pStyle w:val="3"/>
        <w:keepNext w:val="0"/>
        <w:keepLines w:val="0"/>
        <w:pageBreakBefore w:val="0"/>
        <w:kinsoku/>
        <w:wordWrap/>
        <w:overflowPunct/>
        <w:autoSpaceDE/>
        <w:autoSpaceDN/>
        <w:bidi w:val="0"/>
        <w:adjustRightInd/>
        <w:snapToGrid/>
        <w:spacing w:after="0" w:afterLines="0" w:line="560" w:lineRule="exact"/>
        <w:ind w:left="0" w:leftChars="0"/>
        <w:rPr>
          <w:rFonts w:hint="default" w:ascii="Nimbus Roman No9 L" w:hAnsi="Nimbus Roman No9 L" w:eastAsia="仿宋_GB2312" w:cs="Nimbus Roman No9 L"/>
          <w:sz w:val="32"/>
          <w:szCs w:val="32"/>
          <w:lang w:eastAsia="zh-CN"/>
        </w:rPr>
      </w:pPr>
    </w:p>
    <w:p>
      <w:pPr>
        <w:keepNext w:val="0"/>
        <w:keepLines w:val="0"/>
        <w:pageBreakBefore w:val="0"/>
        <w:kinsoku/>
        <w:wordWrap/>
        <w:overflowPunct/>
        <w:autoSpaceDE/>
        <w:autoSpaceDN/>
        <w:bidi w:val="0"/>
        <w:adjustRightInd/>
        <w:snapToGrid/>
        <w:spacing w:line="560" w:lineRule="exact"/>
        <w:ind w:left="0" w:leftChars="0"/>
        <w:rPr>
          <w:rFonts w:hint="default" w:ascii="Nimbus Roman No9 L" w:hAnsi="Nimbus Roman No9 L" w:eastAsia="仿宋_GB2312" w:cs="Nimbus Roman No9 L"/>
          <w:sz w:val="32"/>
          <w:szCs w:val="32"/>
          <w:lang w:eastAsia="zh-CN"/>
        </w:rPr>
      </w:pPr>
    </w:p>
    <w:p>
      <w:pPr>
        <w:pStyle w:val="2"/>
        <w:rPr>
          <w:rFonts w:hint="default"/>
          <w:lang w:eastAsia="zh-CN"/>
        </w:rPr>
      </w:pPr>
    </w:p>
    <w:p>
      <w:pPr>
        <w:pStyle w:val="2"/>
        <w:keepNext w:val="0"/>
        <w:keepLines w:val="0"/>
        <w:pageBreakBefore w:val="0"/>
        <w:kinsoku/>
        <w:wordWrap/>
        <w:overflowPunct/>
        <w:autoSpaceDE/>
        <w:autoSpaceDN/>
        <w:bidi w:val="0"/>
        <w:adjustRightInd/>
        <w:snapToGrid/>
        <w:spacing w:line="560" w:lineRule="exact"/>
        <w:ind w:left="0" w:leftChars="0"/>
        <w:rPr>
          <w:rFonts w:hint="default" w:ascii="Nimbus Roman No9 L" w:hAnsi="Nimbus Roman No9 L" w:eastAsia="仿宋_GB2312" w:cs="Nimbus Roman No9 L"/>
          <w:sz w:val="32"/>
          <w:szCs w:val="32"/>
          <w:lang w:eastAsia="zh-CN"/>
        </w:rPr>
      </w:pPr>
    </w:p>
    <w:p>
      <w:pPr>
        <w:pStyle w:val="3"/>
        <w:keepNext w:val="0"/>
        <w:keepLines w:val="0"/>
        <w:pageBreakBefore w:val="0"/>
        <w:kinsoku/>
        <w:wordWrap/>
        <w:overflowPunct/>
        <w:autoSpaceDE/>
        <w:autoSpaceDN/>
        <w:bidi w:val="0"/>
        <w:adjustRightInd/>
        <w:snapToGrid/>
        <w:spacing w:after="0" w:afterLines="0" w:line="560" w:lineRule="exact"/>
        <w:ind w:left="0" w:leftChars="0"/>
        <w:rPr>
          <w:rFonts w:hint="default" w:ascii="Nimbus Roman No9 L" w:hAnsi="Nimbus Roman No9 L" w:eastAsia="仿宋_GB2312" w:cs="Nimbus Roman No9 L"/>
          <w:sz w:val="32"/>
          <w:szCs w:val="32"/>
          <w:lang w:eastAsia="zh-CN"/>
        </w:rPr>
      </w:pPr>
    </w:p>
    <w:p>
      <w:pPr>
        <w:keepNext w:val="0"/>
        <w:keepLines w:val="0"/>
        <w:pageBreakBefore w:val="0"/>
        <w:kinsoku/>
        <w:wordWrap/>
        <w:overflowPunct/>
        <w:autoSpaceDE/>
        <w:autoSpaceDN/>
        <w:bidi w:val="0"/>
        <w:adjustRightInd/>
        <w:snapToGrid/>
        <w:spacing w:line="560" w:lineRule="exact"/>
        <w:ind w:left="0" w:leftChars="0"/>
        <w:rPr>
          <w:rFonts w:hint="default" w:ascii="Nimbus Roman No9 L" w:hAnsi="Nimbus Roman No9 L" w:eastAsia="仿宋_GB2312" w:cs="Nimbus Roman No9 L"/>
          <w:sz w:val="32"/>
          <w:szCs w:val="32"/>
          <w:lang w:eastAsia="zh-CN"/>
        </w:rPr>
      </w:pPr>
    </w:p>
    <w:p>
      <w:pPr>
        <w:pStyle w:val="2"/>
        <w:keepNext w:val="0"/>
        <w:keepLines w:val="0"/>
        <w:pageBreakBefore w:val="0"/>
        <w:kinsoku/>
        <w:wordWrap/>
        <w:overflowPunct/>
        <w:autoSpaceDE/>
        <w:autoSpaceDN/>
        <w:bidi w:val="0"/>
        <w:adjustRightInd/>
        <w:snapToGrid/>
        <w:spacing w:line="560" w:lineRule="exact"/>
        <w:ind w:left="0" w:leftChars="0"/>
        <w:rPr>
          <w:rFonts w:hint="default"/>
          <w:lang w:eastAsia="zh-CN"/>
        </w:rPr>
      </w:pPr>
    </w:p>
    <w:p>
      <w:pPr>
        <w:pStyle w:val="11"/>
        <w:keepNext w:val="0"/>
        <w:keepLines w:val="0"/>
        <w:pageBreakBefore w:val="0"/>
        <w:widowControl w:val="0"/>
        <w:pBdr>
          <w:bottom w:val="none" w:color="auto" w:sz="0" w:space="0"/>
        </w:pBdr>
        <w:kinsoku/>
        <w:wordWrap/>
        <w:overflowPunct/>
        <w:topLinePunct w:val="0"/>
        <w:autoSpaceDE/>
        <w:autoSpaceDN/>
        <w:bidi w:val="0"/>
        <w:adjustRightInd/>
        <w:snapToGrid/>
        <w:spacing w:after="0" w:afterLines="0" w:line="560" w:lineRule="exact"/>
        <w:ind w:left="0" w:leftChars="0"/>
        <w:rPr>
          <w:rFonts w:hint="default" w:ascii="Nimbus Roman No9 L" w:hAnsi="Nimbus Roman No9 L" w:eastAsia="仿宋_GB2312" w:cs="Nimbus Roman No9 L"/>
          <w:sz w:val="32"/>
          <w:szCs w:val="32"/>
          <w:lang w:eastAsia="zh-CN"/>
        </w:rPr>
      </w:pPr>
    </w:p>
    <w:p>
      <w:pPr>
        <w:pStyle w:val="11"/>
        <w:pBdr>
          <w:top w:val="single" w:color="auto" w:sz="4" w:space="0"/>
          <w:bottom w:val="single" w:color="auto" w:sz="4" w:space="0"/>
        </w:pBdr>
        <w:ind w:left="0" w:leftChars="0" w:firstLine="280" w:firstLineChars="100"/>
        <w:rPr>
          <w:rFonts w:hint="default" w:ascii="Nimbus Roman No9 L" w:hAnsi="Nimbus Roman No9 L" w:cs="Nimbus Roman No9 L"/>
          <w:lang w:val="en-US" w:eastAsia="zh-CN"/>
        </w:rPr>
      </w:pPr>
      <w:r>
        <w:rPr>
          <w:rFonts w:hint="default" w:ascii="Nimbus Roman No9 L" w:hAnsi="Nimbus Roman No9 L" w:eastAsia="仿宋_GB2312" w:cs="Nimbus Roman No9 L"/>
          <w:sz w:val="28"/>
          <w:szCs w:val="28"/>
          <w:lang w:val="en-US" w:eastAsia="zh-CN"/>
        </w:rPr>
        <w:t xml:space="preserve">泾源县人民政府办公室  </w:t>
      </w:r>
      <w:r>
        <w:rPr>
          <w:rFonts w:hint="default" w:ascii="Nimbus Roman No9 L" w:hAnsi="Nimbus Roman No9 L" w:cs="Nimbus Roman No9 L"/>
          <w:sz w:val="28"/>
          <w:szCs w:val="28"/>
          <w:lang w:val="en-US" w:eastAsia="zh-CN"/>
        </w:rPr>
        <w:t xml:space="preserve">     </w:t>
      </w:r>
      <w:r>
        <w:rPr>
          <w:rFonts w:hint="eastAsia" w:ascii="Nimbus Roman No9 L" w:hAnsi="Nimbus Roman No9 L" w:cs="Nimbus Roman No9 L"/>
          <w:sz w:val="28"/>
          <w:szCs w:val="28"/>
          <w:lang w:val="en-US" w:eastAsia="zh-CN"/>
        </w:rPr>
        <w:t xml:space="preserve">        </w:t>
      </w:r>
      <w:r>
        <w:rPr>
          <w:rFonts w:hint="default" w:ascii="Nimbus Roman No9 L" w:hAnsi="Nimbus Roman No9 L" w:cs="Nimbus Roman No9 L"/>
          <w:sz w:val="28"/>
          <w:szCs w:val="28"/>
          <w:lang w:val="en-US" w:eastAsia="zh-CN"/>
        </w:rPr>
        <w:t xml:space="preserve">     </w:t>
      </w:r>
      <w:r>
        <w:rPr>
          <w:rFonts w:hint="default" w:ascii="Nimbus Roman No9 L" w:hAnsi="Nimbus Roman No9 L" w:eastAsia="仿宋_GB2312" w:cs="Nimbus Roman No9 L"/>
          <w:sz w:val="28"/>
          <w:szCs w:val="28"/>
          <w:lang w:val="en-US" w:eastAsia="zh-CN"/>
        </w:rPr>
        <w:t>2023年4月</w:t>
      </w:r>
      <w:r>
        <w:rPr>
          <w:rFonts w:hint="eastAsia" w:ascii="Nimbus Roman No9 L" w:hAnsi="Nimbus Roman No9 L" w:cs="Nimbus Roman No9 L"/>
          <w:sz w:val="28"/>
          <w:szCs w:val="28"/>
          <w:lang w:val="en-US" w:eastAsia="zh-CN"/>
        </w:rPr>
        <w:t>21</w:t>
      </w:r>
      <w:r>
        <w:rPr>
          <w:rFonts w:hint="default" w:ascii="Nimbus Roman No9 L" w:hAnsi="Nimbus Roman No9 L" w:eastAsia="仿宋_GB2312" w:cs="Nimbus Roman No9 L"/>
          <w:sz w:val="28"/>
          <w:szCs w:val="28"/>
          <w:lang w:val="en-US" w:eastAsia="zh-CN"/>
        </w:rPr>
        <w:t>日印发</w:t>
      </w:r>
    </w:p>
    <w:sectPr>
      <w:footerReference r:id="rId7" w:type="default"/>
      <w:pgSz w:w="11906" w:h="16838"/>
      <w:pgMar w:top="2098" w:right="1474" w:bottom="1984" w:left="1587" w:header="851" w:footer="992" w:gutter="0"/>
      <w:pgNumType w:fmt="decimal" w:start="2"/>
      <w:cols w:space="425" w:num="1"/>
      <w:docGrid w:type="line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altName w:val="Nimbus Roman No9 L"/>
    <w:panose1 w:val="02020603050405020304"/>
    <w:charset w:val="01"/>
    <w:family w:val="auto"/>
    <w:pitch w:val="default"/>
    <w:sig w:usb0="00000000" w:usb1="00000000" w:usb2="00000009" w:usb3="00000000" w:csb0="400001FF" w:csb1="FFFF0000"/>
  </w:font>
  <w:font w:name="宋体">
    <w:altName w:val="方正书宋_GBK"/>
    <w:panose1 w:val="00000000000000000000"/>
    <w:charset w:val="86"/>
    <w:family w:val="auto"/>
    <w:pitch w:val="default"/>
    <w:sig w:usb0="00000000" w:usb1="00000000" w:usb2="00000000" w:usb3="00000000" w:csb0="00000000" w:csb1="00000000"/>
  </w:font>
  <w:font w:name="Wingdings">
    <w:panose1 w:val="05000000000000000000"/>
    <w:charset w:val="02"/>
    <w:family w:val="auto"/>
    <w:pitch w:val="default"/>
    <w:sig w:usb0="00000000" w:usb1="00000000" w:usb2="00000000" w:usb3="00000000" w:csb0="80000000" w:csb1="00000000"/>
  </w:font>
  <w:font w:name="Arial">
    <w:altName w:val="Nimbus Roman No9 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altName w:val="DejaVu Sans"/>
    <w:panose1 w:val="020F0502020204030204"/>
    <w:charset w:val="00"/>
    <w:family w:val="swiss"/>
    <w:pitch w:val="default"/>
    <w:sig w:usb0="00000000" w:usb1="00000000" w:usb2="00000001" w:usb3="00000000" w:csb0="0000019F" w:csb1="00000000"/>
  </w:font>
  <w:font w:name="华文中宋">
    <w:altName w:val="汉仪中宋简"/>
    <w:panose1 w:val="02010600040101010101"/>
    <w:charset w:val="86"/>
    <w:family w:val="auto"/>
    <w:pitch w:val="default"/>
    <w:sig w:usb0="00000000" w:usb1="00000000" w:usb2="00000000" w:usb3="00000000" w:csb0="0004009F" w:csb1="DFD70000"/>
  </w:font>
  <w:font w:name="仿宋_GB2312">
    <w:panose1 w:val="02010609030101010101"/>
    <w:charset w:val="86"/>
    <w:family w:val="modern"/>
    <w:pitch w:val="default"/>
    <w:sig w:usb0="00000001" w:usb1="080E0000" w:usb2="00000000" w:usb3="00000000" w:csb0="00040000" w:csb1="00000000"/>
  </w:font>
  <w:font w:name="_x000B__x000C_">
    <w:altName w:val="华文仿宋"/>
    <w:panose1 w:val="00000000000000000000"/>
    <w:charset w:val="00"/>
    <w:family w:val="roman"/>
    <w:pitch w:val="default"/>
    <w:sig w:usb0="00000000" w:usb1="00000000" w:usb2="00000000" w:usb3="00000000" w:csb0="00040001" w:csb1="00000000"/>
  </w:font>
  <w:font w:name="Verdana">
    <w:altName w:val="Ubuntu"/>
    <w:panose1 w:val="020B0604030504040204"/>
    <w:charset w:val="00"/>
    <w:family w:val="swiss"/>
    <w:pitch w:val="default"/>
    <w:sig w:usb0="00000000" w:usb1="00000000" w:usb2="00000010" w:usb3="00000000" w:csb0="2000019F" w:csb1="00000000"/>
  </w:font>
  <w:font w:name="Tahoma">
    <w:altName w:val="Droid Sans"/>
    <w:panose1 w:val="020B0604030504040204"/>
    <w:charset w:val="00"/>
    <w:family w:val="swiss"/>
    <w:pitch w:val="default"/>
    <w:sig w:usb0="00000000" w:usb1="00000000" w:usb2="00000029" w:usb3="00000000" w:csb0="200101FF" w:csb1="20280000"/>
  </w:font>
  <w:font w:name="方正隶书_GBK">
    <w:panose1 w:val="02000000000000000000"/>
    <w:charset w:val="86"/>
    <w:family w:val="auto"/>
    <w:pitch w:val="default"/>
    <w:sig w:usb0="00000001" w:usb1="08000000" w:usb2="00000000" w:usb3="00000000" w:csb0="00040000" w:csb1="00000000"/>
  </w:font>
  <w:font w:name="Nimbus Roman No9 L">
    <w:panose1 w:val="00000000000000000000"/>
    <w:charset w:val="00"/>
    <w:family w:val="auto"/>
    <w:pitch w:val="default"/>
    <w:sig w:usb0="00000000" w:usb1="00000000" w:usb2="00000000" w:usb3="00000000" w:csb0="00000000" w:csb1="00000000"/>
  </w:font>
  <w:font w:name="方正小标宋简体">
    <w:panose1 w:val="02000000000000000000"/>
    <w:charset w:val="86"/>
    <w:family w:val="script"/>
    <w:pitch w:val="default"/>
    <w:sig w:usb0="A00002BF" w:usb1="184F6CFA" w:usb2="00000012" w:usb3="00000000" w:csb0="00040001" w:csb1="00000000"/>
  </w:font>
  <w:font w:name="仿宋">
    <w:panose1 w:val="02010609060101010101"/>
    <w:charset w:val="86"/>
    <w:family w:val="auto"/>
    <w:pitch w:val="default"/>
    <w:sig w:usb0="800002BF" w:usb1="38CF7CFA" w:usb2="00000016" w:usb3="00000000" w:csb0="00040001" w:csb1="00000000"/>
  </w:font>
  <w:font w:name="楷体">
    <w:panose1 w:val="02010609060101010101"/>
    <w:charset w:val="86"/>
    <w:family w:val="auto"/>
    <w:pitch w:val="default"/>
    <w:sig w:usb0="800002BF" w:usb1="38CF7CFA" w:usb2="00000016" w:usb3="00000000" w:csb0="00040001" w:csb1="00000000"/>
  </w:font>
  <w:font w:name="方正书宋_GBK">
    <w:panose1 w:val="02000000000000000000"/>
    <w:charset w:val="86"/>
    <w:family w:val="auto"/>
    <w:pitch w:val="default"/>
    <w:sig w:usb0="00000001" w:usb1="08000000" w:usb2="00000000" w:usb3="00000000" w:csb0="00040000" w:csb1="00000000"/>
  </w:font>
  <w:font w:name="汉仪中宋简">
    <w:panose1 w:val="02010600000101010101"/>
    <w:charset w:val="86"/>
    <w:family w:val="auto"/>
    <w:pitch w:val="default"/>
    <w:sig w:usb0="00000001" w:usb1="080E0800" w:usb2="00000002" w:usb3="00000000" w:csb0="00040000" w:csb1="00000000"/>
  </w:font>
  <w:font w:name="DejaVu Sans">
    <w:panose1 w:val="020B0603030804020204"/>
    <w:charset w:val="00"/>
    <w:family w:val="auto"/>
    <w:pitch w:val="default"/>
    <w:sig w:usb0="E7006EFF" w:usb1="D200FDFF" w:usb2="0A246029" w:usb3="0400200C" w:csb0="600001FF" w:csb1="DFFF0000"/>
  </w:font>
  <w:font w:name="华文仿宋">
    <w:panose1 w:val="02010600040101010101"/>
    <w:charset w:val="86"/>
    <w:family w:val="auto"/>
    <w:pitch w:val="default"/>
    <w:sig w:usb0="00000287" w:usb1="080F0000" w:usb2="00000000" w:usb3="00000000" w:csb0="0004009F" w:csb1="DFD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jc w:val="right"/>
      <w:rPr>
        <w:rFonts w:ascii="宋体" w:hAnsi="宋体"/>
        <w:sz w:val="28"/>
        <w:szCs w:val="28"/>
      </w:rPr>
    </w:pPr>
  </w:p>
  <w:p>
    <w:pPr>
      <w:widowControl w:val="0"/>
      <w:snapToGrid w:val="0"/>
      <w:spacing w:line="0" w:lineRule="atLeast"/>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jc w:val="right"/>
      <w:rPr>
        <w:rFonts w:ascii="宋体" w:hAnsi="宋体"/>
        <w:sz w:val="28"/>
        <w:szCs w:val="28"/>
      </w:rPr>
    </w:pPr>
    <w:r>
      <w:rPr>
        <w:sz w:val="28"/>
      </w:rPr>
      <mc:AlternateContent>
        <mc:Choice Requires="wps">
          <w:drawing>
            <wp:anchor distT="0" distB="0" distL="114300" distR="114300" simplePos="0" relativeHeight="251706368" behindDoc="0" locked="0" layoutInCell="1" allowOverlap="1">
              <wp:simplePos x="0" y="0"/>
              <wp:positionH relativeFrom="margin">
                <wp:align>inside</wp:align>
              </wp:positionH>
              <wp:positionV relativeFrom="paragraph">
                <wp:posOffset>0</wp:posOffset>
              </wp:positionV>
              <wp:extent cx="1828800" cy="1828800"/>
              <wp:effectExtent l="0" t="0" r="0" b="0"/>
              <wp:wrapNone/>
              <wp:docPr id="4" name="文本框 32"/>
              <wp:cNvGraphicFramePr/>
              <a:graphic xmlns:a="http://schemas.openxmlformats.org/drawingml/2006/main">
                <a:graphicData uri="http://schemas.microsoft.com/office/word/2010/wordprocessingShape">
                  <wps:wsp>
                    <wps:cNvSpPr txBox="true"/>
                    <wps:spPr>
                      <a:xfrm>
                        <a:off x="0" y="0"/>
                        <a:ext cx="1828800" cy="1828800"/>
                      </a:xfrm>
                      <a:prstGeom prst="rect">
                        <a:avLst/>
                      </a:prstGeom>
                      <a:noFill/>
                      <a:ln>
                        <a:noFill/>
                      </a:ln>
                    </wps:spPr>
                    <wps:txbx>
                      <w:txbxContent>
                        <w:p>
                          <w:pPr>
                            <w:pStyle w:val="6"/>
                            <w:rPr>
                              <w:rFonts w:hint="eastAsia" w:ascii="仿宋" w:hAnsi="仿宋" w:eastAsia="仿宋" w:cs="仿宋"/>
                              <w:sz w:val="28"/>
                              <w:szCs w:val="28"/>
                            </w:rPr>
                          </w:pPr>
                          <w:r>
                            <w:rPr>
                              <w:rFonts w:hint="eastAsia" w:ascii="仿宋" w:hAnsi="仿宋" w:eastAsia="仿宋" w:cs="仿宋"/>
                              <w:sz w:val="28"/>
                              <w:szCs w:val="28"/>
                              <w:lang w:eastAsia="zh-CN"/>
                            </w:rPr>
                            <w:t>—</w:t>
                          </w:r>
                          <w:r>
                            <w:rPr>
                              <w:rFonts w:hint="eastAsia" w:ascii="仿宋" w:hAnsi="仿宋" w:eastAsia="仿宋" w:cs="仿宋"/>
                              <w:sz w:val="28"/>
                              <w:szCs w:val="28"/>
                              <w:lang w:val="en-US" w:eastAsia="zh-CN"/>
                            </w:rPr>
                            <w:t xml:space="preserve">  </w:t>
                          </w:r>
                          <w:r>
                            <w:rPr>
                              <w:rFonts w:hint="eastAsia" w:ascii="仿宋" w:hAnsi="仿宋" w:eastAsia="仿宋" w:cs="仿宋"/>
                              <w:sz w:val="28"/>
                              <w:szCs w:val="28"/>
                            </w:rPr>
                            <w:fldChar w:fldCharType="begin"/>
                          </w:r>
                          <w:r>
                            <w:rPr>
                              <w:rFonts w:hint="eastAsia" w:ascii="仿宋" w:hAnsi="仿宋" w:eastAsia="仿宋" w:cs="仿宋"/>
                              <w:sz w:val="28"/>
                              <w:szCs w:val="28"/>
                            </w:rPr>
                            <w:instrText xml:space="preserve"> PAGE  \* MERGEFORMAT </w:instrText>
                          </w:r>
                          <w:r>
                            <w:rPr>
                              <w:rFonts w:hint="eastAsia" w:ascii="仿宋" w:hAnsi="仿宋" w:eastAsia="仿宋" w:cs="仿宋"/>
                              <w:sz w:val="28"/>
                              <w:szCs w:val="28"/>
                            </w:rPr>
                            <w:fldChar w:fldCharType="separate"/>
                          </w:r>
                          <w:r>
                            <w:rPr>
                              <w:rFonts w:hint="eastAsia" w:ascii="仿宋" w:hAnsi="仿宋" w:eastAsia="仿宋" w:cs="仿宋"/>
                              <w:sz w:val="28"/>
                              <w:szCs w:val="28"/>
                            </w:rPr>
                            <w:t>- 7 -</w:t>
                          </w:r>
                          <w:r>
                            <w:rPr>
                              <w:rFonts w:hint="eastAsia" w:ascii="仿宋" w:hAnsi="仿宋" w:eastAsia="仿宋" w:cs="仿宋"/>
                              <w:sz w:val="28"/>
                              <w:szCs w:val="28"/>
                            </w:rPr>
                            <w:fldChar w:fldCharType="end"/>
                          </w:r>
                          <w:r>
                            <w:rPr>
                              <w:rFonts w:hint="eastAsia" w:ascii="仿宋" w:hAnsi="仿宋" w:eastAsia="仿宋" w:cs="仿宋"/>
                              <w:sz w:val="28"/>
                              <w:szCs w:val="28"/>
                              <w:lang w:val="en-US" w:eastAsia="zh-CN"/>
                            </w:rPr>
                            <w:t xml:space="preserve">  </w:t>
                          </w:r>
                          <w:r>
                            <w:rPr>
                              <w:rFonts w:hint="eastAsia" w:ascii="仿宋" w:hAnsi="仿宋" w:eastAsia="仿宋" w:cs="仿宋"/>
                              <w:sz w:val="28"/>
                              <w:szCs w:val="28"/>
                              <w:lang w:eastAsia="zh-CN"/>
                            </w:rPr>
                            <w:t>—</w:t>
                          </w:r>
                        </w:p>
                      </w:txbxContent>
                    </wps:txbx>
                    <wps:bodyPr vert="horz" wrap="none" lIns="0" tIns="0" rIns="0" bIns="0" anchor="t" anchorCtr="false" upright="false">
                      <a:spAutoFit/>
                    </wps:bodyPr>
                  </wps:wsp>
                </a:graphicData>
              </a:graphic>
            </wp:anchor>
          </w:drawing>
        </mc:Choice>
        <mc:Fallback>
          <w:pict>
            <v:shape id="文本框 32" o:spid="_x0000_s1026" o:spt="202" type="#_x0000_t202" style="position:absolute;left:0pt;margin-top:0pt;height:144pt;width:144pt;mso-position-horizontal:inside;mso-position-horizontal-relative:margin;mso-wrap-style:none;z-index:251706368;mso-width-relative:page;mso-height-relative:page;" filled="f" stroked="f" coordsize="21600,21600" o:gfxdata="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">
              <v:fill on="f" focussize="0,0"/>
              <v:stroke on="f"/>
              <v:imagedata o:title=""/>
              <o:lock v:ext="edit" aspectratio="f"/>
              <v:textbox inset="0mm,0mm,0mm,0mm" style="mso-fit-shape-to-text:t;">
                <w:txbxContent>
                  <w:p>
                    <w:pPr>
                      <w:pStyle w:val="6"/>
                      <w:rPr>
                        <w:rFonts w:hint="eastAsia" w:ascii="仿宋" w:hAnsi="仿宋" w:eastAsia="仿宋" w:cs="仿宋"/>
                        <w:sz w:val="28"/>
                        <w:szCs w:val="28"/>
                      </w:rPr>
                    </w:pPr>
                    <w:r>
                      <w:rPr>
                        <w:rFonts w:hint="eastAsia" w:ascii="仿宋" w:hAnsi="仿宋" w:eastAsia="仿宋" w:cs="仿宋"/>
                        <w:sz w:val="28"/>
                        <w:szCs w:val="28"/>
                        <w:lang w:eastAsia="zh-CN"/>
                      </w:rPr>
                      <w:t>—</w:t>
                    </w:r>
                    <w:r>
                      <w:rPr>
                        <w:rFonts w:hint="eastAsia" w:ascii="仿宋" w:hAnsi="仿宋" w:eastAsia="仿宋" w:cs="仿宋"/>
                        <w:sz w:val="28"/>
                        <w:szCs w:val="28"/>
                        <w:lang w:val="en-US" w:eastAsia="zh-CN"/>
                      </w:rPr>
                      <w:t xml:space="preserve">  </w:t>
                    </w:r>
                    <w:r>
                      <w:rPr>
                        <w:rFonts w:hint="eastAsia" w:ascii="仿宋" w:hAnsi="仿宋" w:eastAsia="仿宋" w:cs="仿宋"/>
                        <w:sz w:val="28"/>
                        <w:szCs w:val="28"/>
                      </w:rPr>
                      <w:fldChar w:fldCharType="begin"/>
                    </w:r>
                    <w:r>
                      <w:rPr>
                        <w:rFonts w:hint="eastAsia" w:ascii="仿宋" w:hAnsi="仿宋" w:eastAsia="仿宋" w:cs="仿宋"/>
                        <w:sz w:val="28"/>
                        <w:szCs w:val="28"/>
                      </w:rPr>
                      <w:instrText xml:space="preserve"> PAGE  \* MERGEFORMAT </w:instrText>
                    </w:r>
                    <w:r>
                      <w:rPr>
                        <w:rFonts w:hint="eastAsia" w:ascii="仿宋" w:hAnsi="仿宋" w:eastAsia="仿宋" w:cs="仿宋"/>
                        <w:sz w:val="28"/>
                        <w:szCs w:val="28"/>
                      </w:rPr>
                      <w:fldChar w:fldCharType="separate"/>
                    </w:r>
                    <w:r>
                      <w:rPr>
                        <w:rFonts w:hint="eastAsia" w:ascii="仿宋" w:hAnsi="仿宋" w:eastAsia="仿宋" w:cs="仿宋"/>
                        <w:sz w:val="28"/>
                        <w:szCs w:val="28"/>
                      </w:rPr>
                      <w:t>- 7 -</w:t>
                    </w:r>
                    <w:r>
                      <w:rPr>
                        <w:rFonts w:hint="eastAsia" w:ascii="仿宋" w:hAnsi="仿宋" w:eastAsia="仿宋" w:cs="仿宋"/>
                        <w:sz w:val="28"/>
                        <w:szCs w:val="28"/>
                      </w:rPr>
                      <w:fldChar w:fldCharType="end"/>
                    </w:r>
                    <w:r>
                      <w:rPr>
                        <w:rFonts w:hint="eastAsia" w:ascii="仿宋" w:hAnsi="仿宋" w:eastAsia="仿宋" w:cs="仿宋"/>
                        <w:sz w:val="28"/>
                        <w:szCs w:val="28"/>
                        <w:lang w:val="en-US" w:eastAsia="zh-CN"/>
                      </w:rPr>
                      <w:t xml:space="preserve">  </w:t>
                    </w:r>
                    <w:r>
                      <w:rPr>
                        <w:rFonts w:hint="eastAsia" w:ascii="仿宋" w:hAnsi="仿宋" w:eastAsia="仿宋" w:cs="仿宋"/>
                        <w:sz w:val="28"/>
                        <w:szCs w:val="28"/>
                        <w:lang w:eastAsia="zh-CN"/>
                      </w:rPr>
                      <w:t>—</w:t>
                    </w:r>
                  </w:p>
                </w:txbxContent>
              </v:textbox>
            </v:shape>
          </w:pict>
        </mc:Fallback>
      </mc:AlternateContent>
    </w:r>
  </w:p>
  <w:p>
    <w:pPr>
      <w:widowControl w:val="0"/>
      <w:snapToGrid w:val="0"/>
      <w:spacing w:line="0" w:lineRule="atLeast"/>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widowControl w:val="0"/>
      <w:tabs>
        <w:tab w:val="left" w:pos="7228"/>
      </w:tabs>
      <w:snapToGrid w:val="0"/>
      <w:spacing w:line="0" w:lineRule="atLeast"/>
    </w:pPr>
    <w:r>
      <mc:AlternateContent>
        <mc:Choice Requires="wps">
          <w:drawing>
            <wp:anchor distT="0" distB="0" distL="114300" distR="114300" simplePos="0" relativeHeight="251659264" behindDoc="1" locked="0" layoutInCell="0" allowOverlap="1">
              <wp:simplePos x="0" y="0"/>
              <wp:positionH relativeFrom="page">
                <wp:posOffset>1007745</wp:posOffset>
              </wp:positionH>
              <wp:positionV relativeFrom="page">
                <wp:posOffset>359410</wp:posOffset>
              </wp:positionV>
              <wp:extent cx="5543550" cy="179705"/>
              <wp:effectExtent l="0" t="0" r="0" b="0"/>
              <wp:wrapNone/>
              <wp:docPr id="1" name="Text Box 2"/>
              <wp:cNvGraphicFramePr/>
              <a:graphic xmlns:a="http://schemas.openxmlformats.org/drawingml/2006/main">
                <a:graphicData uri="http://schemas.microsoft.com/office/word/2010/wordprocessingShape">
                  <wps:wsp>
                    <wps:cNvSpPr txBox="true"/>
                    <wps:spPr>
                      <a:xfrm>
                        <a:off x="0" y="0"/>
                        <a:ext cx="5543550" cy="179705"/>
                      </a:xfrm>
                      <a:prstGeom prst="rect">
                        <a:avLst/>
                      </a:prstGeom>
                      <a:noFill/>
                      <a:ln>
                        <a:noFill/>
                      </a:ln>
                      <a:effectLst>
                        <a:outerShdw algn="ctr" rotWithShape="0">
                          <a:srgbClr val="A0A0A4"/>
                        </a:outerShdw>
                      </a:effectLst>
                    </wps:spPr>
                    <wps:bodyPr wrap="square" lIns="0" tIns="0" rIns="0" bIns="0" upright="true"/>
                  </wps:wsp>
                </a:graphicData>
              </a:graphic>
            </wp:anchor>
          </w:drawing>
        </mc:Choice>
        <mc:Fallback>
          <w:pict>
            <v:shape id="Text Box 2" o:spid="_x0000_s1026" o:spt="202" type="#_x0000_t202" style="position:absolute;left:0pt;margin-left:79.35pt;margin-top:28.3pt;height:14.15pt;width:436.5pt;mso-position-horizontal-relative:page;mso-position-vertical-relative:page;z-index:-251657216;mso-width-relative:page;mso-height-relative:page;" filled="f" stroked="f" coordsize="21600,21600" o:allowincell="f" o:gfxdata="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">
              <v:fill on="f" focussize="0,0"/>
              <v:stroke on="f"/>
              <v:imagedata o:title=""/>
              <o:lock v:ext="edit" aspectratio="f"/>
              <v:shadow on="t" color="#A0A0A4" offset="0pt,0pt" origin="0f,0f" matrix="65536f,0f,0f,65536f"/>
              <v:textbox inset="0mm,0mm,0mm,0mm"/>
            </v:shape>
          </w:pict>
        </mc:Fallback>
      </mc:AlternateConten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false"/>
  <w:bordersDoNotSurroundFooter w:val="false"/>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hyphenationZone w:val="360"/>
  <w:drawingGridHorizontalSpacing w:val="105"/>
  <w:drawingGridVerticalSpacing w:val="156"/>
  <w:displayHorizontalDrawingGridEvery w:val="2"/>
  <w:displayVerticalDrawingGridEvery w:val="1"/>
  <w:noPunctuationKerning w:val="true"/>
  <w:characterSpacingControl w:val="compressPunctuation"/>
  <w:doNotValidateAgainstSchema/>
  <w:doNotDemarcateInvalidXml/>
  <w:footnotePr>
    <w:footnote w:id="0"/>
    <w:footnote w:id="1"/>
  </w:footnotePr>
  <w:endnotePr>
    <w:endnote w:id="0"/>
    <w:endnote w:id="1"/>
  </w:endnotePr>
  <w:compat>
    <w:spaceForUL/>
    <w:balanceSingleByteDoubleByteWidth/>
    <w:doNotLeaveBackslashAlone/>
    <w:ulTrailSpace/>
    <w:doNotExpandShiftReturn/>
    <w:doNotBreakWrappedTables/>
    <w:useFELayout/>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zA1ODVjOGZlMjc1MmE5MzA5ZDBjYWE4OTkwODU1NzQifQ=="/>
  </w:docVars>
  <w:rsids>
    <w:rsidRoot w:val="00172A27"/>
    <w:rsid w:val="00000B99"/>
    <w:rsid w:val="00000D6B"/>
    <w:rsid w:val="00001147"/>
    <w:rsid w:val="000012D4"/>
    <w:rsid w:val="00001863"/>
    <w:rsid w:val="000019D7"/>
    <w:rsid w:val="00001A11"/>
    <w:rsid w:val="00001D80"/>
    <w:rsid w:val="000020B7"/>
    <w:rsid w:val="00002E8C"/>
    <w:rsid w:val="00003C67"/>
    <w:rsid w:val="00004430"/>
    <w:rsid w:val="00004D26"/>
    <w:rsid w:val="0000610C"/>
    <w:rsid w:val="000062C1"/>
    <w:rsid w:val="000069C5"/>
    <w:rsid w:val="000079B8"/>
    <w:rsid w:val="00010059"/>
    <w:rsid w:val="000101AB"/>
    <w:rsid w:val="00010459"/>
    <w:rsid w:val="00010B0B"/>
    <w:rsid w:val="00010DCD"/>
    <w:rsid w:val="0001192F"/>
    <w:rsid w:val="000119D7"/>
    <w:rsid w:val="00011CBC"/>
    <w:rsid w:val="00011E9A"/>
    <w:rsid w:val="00012044"/>
    <w:rsid w:val="000122ED"/>
    <w:rsid w:val="00012D2C"/>
    <w:rsid w:val="000143C5"/>
    <w:rsid w:val="00014401"/>
    <w:rsid w:val="00014EE2"/>
    <w:rsid w:val="0001591E"/>
    <w:rsid w:val="00015B93"/>
    <w:rsid w:val="00016304"/>
    <w:rsid w:val="00016A11"/>
    <w:rsid w:val="00016F30"/>
    <w:rsid w:val="000175CF"/>
    <w:rsid w:val="000202A8"/>
    <w:rsid w:val="000202CA"/>
    <w:rsid w:val="000209E0"/>
    <w:rsid w:val="000217A3"/>
    <w:rsid w:val="00021B1C"/>
    <w:rsid w:val="00021BB9"/>
    <w:rsid w:val="0002248C"/>
    <w:rsid w:val="000242CD"/>
    <w:rsid w:val="0002475F"/>
    <w:rsid w:val="000249DD"/>
    <w:rsid w:val="00025018"/>
    <w:rsid w:val="00025096"/>
    <w:rsid w:val="000257CD"/>
    <w:rsid w:val="00025F2A"/>
    <w:rsid w:val="00026190"/>
    <w:rsid w:val="00026389"/>
    <w:rsid w:val="00026461"/>
    <w:rsid w:val="000266EA"/>
    <w:rsid w:val="0002677E"/>
    <w:rsid w:val="00027121"/>
    <w:rsid w:val="0002749D"/>
    <w:rsid w:val="00030A63"/>
    <w:rsid w:val="0003150D"/>
    <w:rsid w:val="00032490"/>
    <w:rsid w:val="00032A9F"/>
    <w:rsid w:val="000333ED"/>
    <w:rsid w:val="00033546"/>
    <w:rsid w:val="00033B99"/>
    <w:rsid w:val="00033E6B"/>
    <w:rsid w:val="00033E8F"/>
    <w:rsid w:val="00034886"/>
    <w:rsid w:val="00034BD0"/>
    <w:rsid w:val="0003503D"/>
    <w:rsid w:val="0003535F"/>
    <w:rsid w:val="000353A9"/>
    <w:rsid w:val="00035C12"/>
    <w:rsid w:val="000362B4"/>
    <w:rsid w:val="000366B8"/>
    <w:rsid w:val="00036957"/>
    <w:rsid w:val="00036BBC"/>
    <w:rsid w:val="00037612"/>
    <w:rsid w:val="00037A6C"/>
    <w:rsid w:val="00040914"/>
    <w:rsid w:val="000415E3"/>
    <w:rsid w:val="0004165C"/>
    <w:rsid w:val="00041C35"/>
    <w:rsid w:val="00041E98"/>
    <w:rsid w:val="000424DB"/>
    <w:rsid w:val="000427A4"/>
    <w:rsid w:val="00042FB3"/>
    <w:rsid w:val="000436FB"/>
    <w:rsid w:val="000437DA"/>
    <w:rsid w:val="00043ABD"/>
    <w:rsid w:val="00044326"/>
    <w:rsid w:val="0004448A"/>
    <w:rsid w:val="00045A1B"/>
    <w:rsid w:val="00045D25"/>
    <w:rsid w:val="0004681F"/>
    <w:rsid w:val="00046F6B"/>
    <w:rsid w:val="00047046"/>
    <w:rsid w:val="00047243"/>
    <w:rsid w:val="00047ACF"/>
    <w:rsid w:val="00047CED"/>
    <w:rsid w:val="00050AD9"/>
    <w:rsid w:val="0005158A"/>
    <w:rsid w:val="000515E0"/>
    <w:rsid w:val="000518AF"/>
    <w:rsid w:val="00051AA2"/>
    <w:rsid w:val="00051EE8"/>
    <w:rsid w:val="0005219A"/>
    <w:rsid w:val="000531E7"/>
    <w:rsid w:val="00053707"/>
    <w:rsid w:val="00054029"/>
    <w:rsid w:val="0005467B"/>
    <w:rsid w:val="00055B70"/>
    <w:rsid w:val="00056715"/>
    <w:rsid w:val="00057C30"/>
    <w:rsid w:val="00060665"/>
    <w:rsid w:val="000606EC"/>
    <w:rsid w:val="000606F9"/>
    <w:rsid w:val="00062495"/>
    <w:rsid w:val="00062E58"/>
    <w:rsid w:val="0006336F"/>
    <w:rsid w:val="00063839"/>
    <w:rsid w:val="00063D0E"/>
    <w:rsid w:val="000641EF"/>
    <w:rsid w:val="00064A06"/>
    <w:rsid w:val="00065441"/>
    <w:rsid w:val="000655F6"/>
    <w:rsid w:val="000657BC"/>
    <w:rsid w:val="00065F1C"/>
    <w:rsid w:val="00065F59"/>
    <w:rsid w:val="0006604B"/>
    <w:rsid w:val="00066D52"/>
    <w:rsid w:val="00067041"/>
    <w:rsid w:val="00070A57"/>
    <w:rsid w:val="00070E49"/>
    <w:rsid w:val="0007112F"/>
    <w:rsid w:val="000712F3"/>
    <w:rsid w:val="0007238C"/>
    <w:rsid w:val="000732EE"/>
    <w:rsid w:val="00073AAA"/>
    <w:rsid w:val="00074004"/>
    <w:rsid w:val="000745EE"/>
    <w:rsid w:val="00074AEC"/>
    <w:rsid w:val="000757C4"/>
    <w:rsid w:val="000759DB"/>
    <w:rsid w:val="00075EE9"/>
    <w:rsid w:val="00076111"/>
    <w:rsid w:val="000765EE"/>
    <w:rsid w:val="00077136"/>
    <w:rsid w:val="00077256"/>
    <w:rsid w:val="0007793B"/>
    <w:rsid w:val="00077FEB"/>
    <w:rsid w:val="0008079A"/>
    <w:rsid w:val="000809A7"/>
    <w:rsid w:val="00080CF7"/>
    <w:rsid w:val="000817AA"/>
    <w:rsid w:val="000818BB"/>
    <w:rsid w:val="00082AD9"/>
    <w:rsid w:val="00082D15"/>
    <w:rsid w:val="00083AEF"/>
    <w:rsid w:val="00083C8D"/>
    <w:rsid w:val="00084D06"/>
    <w:rsid w:val="00084E72"/>
    <w:rsid w:val="00086414"/>
    <w:rsid w:val="0008656A"/>
    <w:rsid w:val="00086B7A"/>
    <w:rsid w:val="000872E4"/>
    <w:rsid w:val="000878BB"/>
    <w:rsid w:val="00087A57"/>
    <w:rsid w:val="000907E7"/>
    <w:rsid w:val="0009096B"/>
    <w:rsid w:val="000919B0"/>
    <w:rsid w:val="0009226E"/>
    <w:rsid w:val="00092EF3"/>
    <w:rsid w:val="000930AD"/>
    <w:rsid w:val="000932BB"/>
    <w:rsid w:val="0009361B"/>
    <w:rsid w:val="0009394E"/>
    <w:rsid w:val="00094E54"/>
    <w:rsid w:val="000955AB"/>
    <w:rsid w:val="0009588E"/>
    <w:rsid w:val="000966B0"/>
    <w:rsid w:val="00096F86"/>
    <w:rsid w:val="00097ABE"/>
    <w:rsid w:val="00097FE5"/>
    <w:rsid w:val="000A06DF"/>
    <w:rsid w:val="000A06F1"/>
    <w:rsid w:val="000A09A7"/>
    <w:rsid w:val="000A09D1"/>
    <w:rsid w:val="000A0E2D"/>
    <w:rsid w:val="000A281A"/>
    <w:rsid w:val="000A3587"/>
    <w:rsid w:val="000A358B"/>
    <w:rsid w:val="000A3862"/>
    <w:rsid w:val="000A3A5D"/>
    <w:rsid w:val="000A3E3C"/>
    <w:rsid w:val="000A3E8C"/>
    <w:rsid w:val="000A4768"/>
    <w:rsid w:val="000A4D61"/>
    <w:rsid w:val="000A5FA6"/>
    <w:rsid w:val="000A7326"/>
    <w:rsid w:val="000A76DD"/>
    <w:rsid w:val="000A7995"/>
    <w:rsid w:val="000A799E"/>
    <w:rsid w:val="000A7E91"/>
    <w:rsid w:val="000B0126"/>
    <w:rsid w:val="000B03FD"/>
    <w:rsid w:val="000B0539"/>
    <w:rsid w:val="000B073B"/>
    <w:rsid w:val="000B09AE"/>
    <w:rsid w:val="000B0BEA"/>
    <w:rsid w:val="000B0E89"/>
    <w:rsid w:val="000B1765"/>
    <w:rsid w:val="000B4128"/>
    <w:rsid w:val="000B4255"/>
    <w:rsid w:val="000B42AB"/>
    <w:rsid w:val="000B49D3"/>
    <w:rsid w:val="000B4B95"/>
    <w:rsid w:val="000B5668"/>
    <w:rsid w:val="000B5CF2"/>
    <w:rsid w:val="000B6039"/>
    <w:rsid w:val="000B619A"/>
    <w:rsid w:val="000B6CC8"/>
    <w:rsid w:val="000B6D2F"/>
    <w:rsid w:val="000C031A"/>
    <w:rsid w:val="000C0A70"/>
    <w:rsid w:val="000C1DF1"/>
    <w:rsid w:val="000C2384"/>
    <w:rsid w:val="000C3537"/>
    <w:rsid w:val="000C37C8"/>
    <w:rsid w:val="000C39E9"/>
    <w:rsid w:val="000C3D09"/>
    <w:rsid w:val="000C3ECB"/>
    <w:rsid w:val="000C3F56"/>
    <w:rsid w:val="000C4943"/>
    <w:rsid w:val="000C4B02"/>
    <w:rsid w:val="000C4C20"/>
    <w:rsid w:val="000C4D2C"/>
    <w:rsid w:val="000C50D9"/>
    <w:rsid w:val="000C590A"/>
    <w:rsid w:val="000C5A6C"/>
    <w:rsid w:val="000C6A95"/>
    <w:rsid w:val="000C7AE3"/>
    <w:rsid w:val="000D028A"/>
    <w:rsid w:val="000D0290"/>
    <w:rsid w:val="000D0A5B"/>
    <w:rsid w:val="000D1109"/>
    <w:rsid w:val="000D1540"/>
    <w:rsid w:val="000D171B"/>
    <w:rsid w:val="000D189C"/>
    <w:rsid w:val="000D20D1"/>
    <w:rsid w:val="000D26AC"/>
    <w:rsid w:val="000D2F13"/>
    <w:rsid w:val="000D3142"/>
    <w:rsid w:val="000D3202"/>
    <w:rsid w:val="000D32F3"/>
    <w:rsid w:val="000D3322"/>
    <w:rsid w:val="000D37CC"/>
    <w:rsid w:val="000D406B"/>
    <w:rsid w:val="000D43F7"/>
    <w:rsid w:val="000D48B6"/>
    <w:rsid w:val="000D525A"/>
    <w:rsid w:val="000D57F2"/>
    <w:rsid w:val="000D5DB5"/>
    <w:rsid w:val="000D6B4E"/>
    <w:rsid w:val="000D6F06"/>
    <w:rsid w:val="000D7763"/>
    <w:rsid w:val="000D7F51"/>
    <w:rsid w:val="000E1170"/>
    <w:rsid w:val="000E18E6"/>
    <w:rsid w:val="000E1AFF"/>
    <w:rsid w:val="000E1CF4"/>
    <w:rsid w:val="000E1D5B"/>
    <w:rsid w:val="000E2254"/>
    <w:rsid w:val="000E2419"/>
    <w:rsid w:val="000E25C2"/>
    <w:rsid w:val="000E2A68"/>
    <w:rsid w:val="000E2CD5"/>
    <w:rsid w:val="000E2F19"/>
    <w:rsid w:val="000E2F78"/>
    <w:rsid w:val="000E3978"/>
    <w:rsid w:val="000E39B0"/>
    <w:rsid w:val="000E3E2B"/>
    <w:rsid w:val="000E51A0"/>
    <w:rsid w:val="000E591D"/>
    <w:rsid w:val="000E5B01"/>
    <w:rsid w:val="000E6200"/>
    <w:rsid w:val="000E6765"/>
    <w:rsid w:val="000E707C"/>
    <w:rsid w:val="000F042B"/>
    <w:rsid w:val="000F0570"/>
    <w:rsid w:val="000F164D"/>
    <w:rsid w:val="000F1F8D"/>
    <w:rsid w:val="000F2AB1"/>
    <w:rsid w:val="000F3C14"/>
    <w:rsid w:val="000F3E0D"/>
    <w:rsid w:val="000F4A3F"/>
    <w:rsid w:val="000F5710"/>
    <w:rsid w:val="000F5BF0"/>
    <w:rsid w:val="000F5C44"/>
    <w:rsid w:val="000F62AC"/>
    <w:rsid w:val="000F6405"/>
    <w:rsid w:val="000F7A1B"/>
    <w:rsid w:val="000F7EB0"/>
    <w:rsid w:val="000F7EE9"/>
    <w:rsid w:val="00100685"/>
    <w:rsid w:val="00100ED1"/>
    <w:rsid w:val="001012F9"/>
    <w:rsid w:val="001026C9"/>
    <w:rsid w:val="00102A71"/>
    <w:rsid w:val="00102E06"/>
    <w:rsid w:val="00103725"/>
    <w:rsid w:val="00103836"/>
    <w:rsid w:val="001049F3"/>
    <w:rsid w:val="00104CB7"/>
    <w:rsid w:val="00104EBD"/>
    <w:rsid w:val="001062F7"/>
    <w:rsid w:val="00106A47"/>
    <w:rsid w:val="00106D28"/>
    <w:rsid w:val="001078E1"/>
    <w:rsid w:val="001079CD"/>
    <w:rsid w:val="001102B8"/>
    <w:rsid w:val="00110946"/>
    <w:rsid w:val="00110972"/>
    <w:rsid w:val="00110FB3"/>
    <w:rsid w:val="0011205E"/>
    <w:rsid w:val="001120BE"/>
    <w:rsid w:val="0011210E"/>
    <w:rsid w:val="00112436"/>
    <w:rsid w:val="00112DA0"/>
    <w:rsid w:val="0011337D"/>
    <w:rsid w:val="001133D0"/>
    <w:rsid w:val="001140D9"/>
    <w:rsid w:val="0011471F"/>
    <w:rsid w:val="00114748"/>
    <w:rsid w:val="00115192"/>
    <w:rsid w:val="001158D7"/>
    <w:rsid w:val="00116077"/>
    <w:rsid w:val="0011631D"/>
    <w:rsid w:val="001165C3"/>
    <w:rsid w:val="00116689"/>
    <w:rsid w:val="00117339"/>
    <w:rsid w:val="001173E9"/>
    <w:rsid w:val="00117410"/>
    <w:rsid w:val="0011781D"/>
    <w:rsid w:val="00117C75"/>
    <w:rsid w:val="00117EB6"/>
    <w:rsid w:val="001202E0"/>
    <w:rsid w:val="001211E7"/>
    <w:rsid w:val="0012167F"/>
    <w:rsid w:val="00121A5F"/>
    <w:rsid w:val="00121E34"/>
    <w:rsid w:val="00122131"/>
    <w:rsid w:val="00123202"/>
    <w:rsid w:val="0012347B"/>
    <w:rsid w:val="001239A0"/>
    <w:rsid w:val="00123D00"/>
    <w:rsid w:val="00123E8E"/>
    <w:rsid w:val="0012463D"/>
    <w:rsid w:val="001249E2"/>
    <w:rsid w:val="00124F71"/>
    <w:rsid w:val="001253B3"/>
    <w:rsid w:val="00125797"/>
    <w:rsid w:val="001258BB"/>
    <w:rsid w:val="001259E2"/>
    <w:rsid w:val="00125F9A"/>
    <w:rsid w:val="001263CA"/>
    <w:rsid w:val="00126836"/>
    <w:rsid w:val="00126A8B"/>
    <w:rsid w:val="00127D7C"/>
    <w:rsid w:val="00127FDB"/>
    <w:rsid w:val="001308A0"/>
    <w:rsid w:val="00130E13"/>
    <w:rsid w:val="00131B7E"/>
    <w:rsid w:val="00132C46"/>
    <w:rsid w:val="00133A57"/>
    <w:rsid w:val="0013470A"/>
    <w:rsid w:val="001349A9"/>
    <w:rsid w:val="00134EF2"/>
    <w:rsid w:val="00135083"/>
    <w:rsid w:val="00135453"/>
    <w:rsid w:val="00135F44"/>
    <w:rsid w:val="001368D8"/>
    <w:rsid w:val="00136DF8"/>
    <w:rsid w:val="0013701C"/>
    <w:rsid w:val="00137461"/>
    <w:rsid w:val="00137D4B"/>
    <w:rsid w:val="00141019"/>
    <w:rsid w:val="0014146F"/>
    <w:rsid w:val="00141504"/>
    <w:rsid w:val="001416F9"/>
    <w:rsid w:val="00141C88"/>
    <w:rsid w:val="00142129"/>
    <w:rsid w:val="00142506"/>
    <w:rsid w:val="00142DAF"/>
    <w:rsid w:val="0014516D"/>
    <w:rsid w:val="00145445"/>
    <w:rsid w:val="00145447"/>
    <w:rsid w:val="00145618"/>
    <w:rsid w:val="001459FE"/>
    <w:rsid w:val="00145E49"/>
    <w:rsid w:val="00145F05"/>
    <w:rsid w:val="00145FD2"/>
    <w:rsid w:val="001462E9"/>
    <w:rsid w:val="00146404"/>
    <w:rsid w:val="00146A67"/>
    <w:rsid w:val="001477CD"/>
    <w:rsid w:val="00150104"/>
    <w:rsid w:val="00150A43"/>
    <w:rsid w:val="00151124"/>
    <w:rsid w:val="00151D56"/>
    <w:rsid w:val="00152044"/>
    <w:rsid w:val="00153ACC"/>
    <w:rsid w:val="0015400A"/>
    <w:rsid w:val="001540DB"/>
    <w:rsid w:val="00155108"/>
    <w:rsid w:val="001552B8"/>
    <w:rsid w:val="00155312"/>
    <w:rsid w:val="00155379"/>
    <w:rsid w:val="0015578F"/>
    <w:rsid w:val="00155948"/>
    <w:rsid w:val="00155E35"/>
    <w:rsid w:val="00156287"/>
    <w:rsid w:val="00156295"/>
    <w:rsid w:val="00156535"/>
    <w:rsid w:val="001578B0"/>
    <w:rsid w:val="00157AAD"/>
    <w:rsid w:val="00157FEC"/>
    <w:rsid w:val="00160583"/>
    <w:rsid w:val="00160F1B"/>
    <w:rsid w:val="00160F28"/>
    <w:rsid w:val="001611D8"/>
    <w:rsid w:val="0016246C"/>
    <w:rsid w:val="00162B04"/>
    <w:rsid w:val="0016400E"/>
    <w:rsid w:val="0016433B"/>
    <w:rsid w:val="001652A6"/>
    <w:rsid w:val="001655F2"/>
    <w:rsid w:val="001661AF"/>
    <w:rsid w:val="0016687D"/>
    <w:rsid w:val="00166FA3"/>
    <w:rsid w:val="00167A04"/>
    <w:rsid w:val="00167C0C"/>
    <w:rsid w:val="00170ABD"/>
    <w:rsid w:val="0017124C"/>
    <w:rsid w:val="0017182C"/>
    <w:rsid w:val="001719BF"/>
    <w:rsid w:val="00171B6A"/>
    <w:rsid w:val="00171BBE"/>
    <w:rsid w:val="00172256"/>
    <w:rsid w:val="001729DA"/>
    <w:rsid w:val="00172CCA"/>
    <w:rsid w:val="00172E1E"/>
    <w:rsid w:val="00172E2D"/>
    <w:rsid w:val="00173ADD"/>
    <w:rsid w:val="00173E50"/>
    <w:rsid w:val="00174232"/>
    <w:rsid w:val="001743BD"/>
    <w:rsid w:val="00174A97"/>
    <w:rsid w:val="00174B1F"/>
    <w:rsid w:val="00174F59"/>
    <w:rsid w:val="00175048"/>
    <w:rsid w:val="001750B7"/>
    <w:rsid w:val="001758F2"/>
    <w:rsid w:val="0017598F"/>
    <w:rsid w:val="00175B38"/>
    <w:rsid w:val="00176BF5"/>
    <w:rsid w:val="00176EDA"/>
    <w:rsid w:val="00180863"/>
    <w:rsid w:val="00180CB9"/>
    <w:rsid w:val="001812D2"/>
    <w:rsid w:val="00181A5C"/>
    <w:rsid w:val="00181CEA"/>
    <w:rsid w:val="00181D39"/>
    <w:rsid w:val="00181E1C"/>
    <w:rsid w:val="001820CB"/>
    <w:rsid w:val="0018245F"/>
    <w:rsid w:val="0018259D"/>
    <w:rsid w:val="00182ED5"/>
    <w:rsid w:val="00183013"/>
    <w:rsid w:val="0018380F"/>
    <w:rsid w:val="00184215"/>
    <w:rsid w:val="00184A19"/>
    <w:rsid w:val="00185056"/>
    <w:rsid w:val="00185C88"/>
    <w:rsid w:val="00185DDE"/>
    <w:rsid w:val="001862C6"/>
    <w:rsid w:val="0018682D"/>
    <w:rsid w:val="001907E9"/>
    <w:rsid w:val="00191835"/>
    <w:rsid w:val="001918D5"/>
    <w:rsid w:val="00191914"/>
    <w:rsid w:val="00192731"/>
    <w:rsid w:val="00192B71"/>
    <w:rsid w:val="001930B2"/>
    <w:rsid w:val="00194181"/>
    <w:rsid w:val="0019443F"/>
    <w:rsid w:val="001944AA"/>
    <w:rsid w:val="00194A9D"/>
    <w:rsid w:val="00194C98"/>
    <w:rsid w:val="00194E64"/>
    <w:rsid w:val="00195357"/>
    <w:rsid w:val="001958EA"/>
    <w:rsid w:val="00195B1C"/>
    <w:rsid w:val="00195CB7"/>
    <w:rsid w:val="001962DE"/>
    <w:rsid w:val="00196415"/>
    <w:rsid w:val="001972F2"/>
    <w:rsid w:val="001A03B3"/>
    <w:rsid w:val="001A06BD"/>
    <w:rsid w:val="001A083D"/>
    <w:rsid w:val="001A0DC7"/>
    <w:rsid w:val="001A0E3D"/>
    <w:rsid w:val="001A1985"/>
    <w:rsid w:val="001A1DCE"/>
    <w:rsid w:val="001A1EE0"/>
    <w:rsid w:val="001A2B3C"/>
    <w:rsid w:val="001A2DAC"/>
    <w:rsid w:val="001A38E7"/>
    <w:rsid w:val="001A404E"/>
    <w:rsid w:val="001A48DE"/>
    <w:rsid w:val="001A5BA2"/>
    <w:rsid w:val="001A5BE0"/>
    <w:rsid w:val="001A5CCB"/>
    <w:rsid w:val="001A5E4B"/>
    <w:rsid w:val="001A5FA0"/>
    <w:rsid w:val="001A72D8"/>
    <w:rsid w:val="001A7C34"/>
    <w:rsid w:val="001A7F72"/>
    <w:rsid w:val="001B08F8"/>
    <w:rsid w:val="001B0C91"/>
    <w:rsid w:val="001B1AD7"/>
    <w:rsid w:val="001B2ECF"/>
    <w:rsid w:val="001B36DE"/>
    <w:rsid w:val="001B38E9"/>
    <w:rsid w:val="001B39C5"/>
    <w:rsid w:val="001B3BF9"/>
    <w:rsid w:val="001B44DA"/>
    <w:rsid w:val="001B4A29"/>
    <w:rsid w:val="001B55E0"/>
    <w:rsid w:val="001B5BB3"/>
    <w:rsid w:val="001B5ECF"/>
    <w:rsid w:val="001B65B3"/>
    <w:rsid w:val="001B798E"/>
    <w:rsid w:val="001B79DB"/>
    <w:rsid w:val="001C05EA"/>
    <w:rsid w:val="001C1D1B"/>
    <w:rsid w:val="001C1F71"/>
    <w:rsid w:val="001C2217"/>
    <w:rsid w:val="001C29D5"/>
    <w:rsid w:val="001C3060"/>
    <w:rsid w:val="001C3CEC"/>
    <w:rsid w:val="001C475B"/>
    <w:rsid w:val="001C49CD"/>
    <w:rsid w:val="001C4CC6"/>
    <w:rsid w:val="001C5E1D"/>
    <w:rsid w:val="001C62C6"/>
    <w:rsid w:val="001C64B8"/>
    <w:rsid w:val="001C6EAF"/>
    <w:rsid w:val="001C733A"/>
    <w:rsid w:val="001C765E"/>
    <w:rsid w:val="001C79BC"/>
    <w:rsid w:val="001D010A"/>
    <w:rsid w:val="001D0C90"/>
    <w:rsid w:val="001D1480"/>
    <w:rsid w:val="001D18CA"/>
    <w:rsid w:val="001D2664"/>
    <w:rsid w:val="001D283A"/>
    <w:rsid w:val="001D2945"/>
    <w:rsid w:val="001D3D30"/>
    <w:rsid w:val="001D41C9"/>
    <w:rsid w:val="001D4336"/>
    <w:rsid w:val="001D4C5D"/>
    <w:rsid w:val="001D4D23"/>
    <w:rsid w:val="001D5601"/>
    <w:rsid w:val="001D613B"/>
    <w:rsid w:val="001D66EE"/>
    <w:rsid w:val="001D7820"/>
    <w:rsid w:val="001D7A7B"/>
    <w:rsid w:val="001E061A"/>
    <w:rsid w:val="001E07E4"/>
    <w:rsid w:val="001E0AD4"/>
    <w:rsid w:val="001E1279"/>
    <w:rsid w:val="001E1324"/>
    <w:rsid w:val="001E249A"/>
    <w:rsid w:val="001E264B"/>
    <w:rsid w:val="001E2807"/>
    <w:rsid w:val="001E316C"/>
    <w:rsid w:val="001E3964"/>
    <w:rsid w:val="001E3C89"/>
    <w:rsid w:val="001E4355"/>
    <w:rsid w:val="001E5DDB"/>
    <w:rsid w:val="001E69A2"/>
    <w:rsid w:val="001E6C48"/>
    <w:rsid w:val="001E6FA5"/>
    <w:rsid w:val="001E7B57"/>
    <w:rsid w:val="001E7EC0"/>
    <w:rsid w:val="001F01CD"/>
    <w:rsid w:val="001F106F"/>
    <w:rsid w:val="001F19D6"/>
    <w:rsid w:val="001F1AAE"/>
    <w:rsid w:val="001F2241"/>
    <w:rsid w:val="001F242A"/>
    <w:rsid w:val="001F25EE"/>
    <w:rsid w:val="001F33DC"/>
    <w:rsid w:val="001F34AA"/>
    <w:rsid w:val="001F3DF1"/>
    <w:rsid w:val="001F4CBF"/>
    <w:rsid w:val="001F5109"/>
    <w:rsid w:val="001F53F8"/>
    <w:rsid w:val="001F58BD"/>
    <w:rsid w:val="001F638B"/>
    <w:rsid w:val="001F7E86"/>
    <w:rsid w:val="0020085D"/>
    <w:rsid w:val="002016C6"/>
    <w:rsid w:val="00201827"/>
    <w:rsid w:val="0020406C"/>
    <w:rsid w:val="0020430B"/>
    <w:rsid w:val="00204482"/>
    <w:rsid w:val="00204895"/>
    <w:rsid w:val="002052E9"/>
    <w:rsid w:val="00205F66"/>
    <w:rsid w:val="00206543"/>
    <w:rsid w:val="00207697"/>
    <w:rsid w:val="00207CB7"/>
    <w:rsid w:val="00207D29"/>
    <w:rsid w:val="00207EBB"/>
    <w:rsid w:val="00207ED7"/>
    <w:rsid w:val="002101DA"/>
    <w:rsid w:val="0021062A"/>
    <w:rsid w:val="00210C14"/>
    <w:rsid w:val="0021109B"/>
    <w:rsid w:val="002111AE"/>
    <w:rsid w:val="00212238"/>
    <w:rsid w:val="002128EC"/>
    <w:rsid w:val="00212B42"/>
    <w:rsid w:val="00213136"/>
    <w:rsid w:val="002136D9"/>
    <w:rsid w:val="002137B3"/>
    <w:rsid w:val="00213968"/>
    <w:rsid w:val="00214604"/>
    <w:rsid w:val="00214A58"/>
    <w:rsid w:val="00214EB0"/>
    <w:rsid w:val="00215A06"/>
    <w:rsid w:val="00215C13"/>
    <w:rsid w:val="00215DEB"/>
    <w:rsid w:val="00215FC1"/>
    <w:rsid w:val="0021675A"/>
    <w:rsid w:val="00216A76"/>
    <w:rsid w:val="00217078"/>
    <w:rsid w:val="00220000"/>
    <w:rsid w:val="0022009A"/>
    <w:rsid w:val="0022058F"/>
    <w:rsid w:val="002205C4"/>
    <w:rsid w:val="002211AF"/>
    <w:rsid w:val="00221ECC"/>
    <w:rsid w:val="00222167"/>
    <w:rsid w:val="00222B30"/>
    <w:rsid w:val="00223621"/>
    <w:rsid w:val="00224989"/>
    <w:rsid w:val="00224B9C"/>
    <w:rsid w:val="00225C0E"/>
    <w:rsid w:val="0022611C"/>
    <w:rsid w:val="002261AC"/>
    <w:rsid w:val="00226322"/>
    <w:rsid w:val="002267B0"/>
    <w:rsid w:val="00226E13"/>
    <w:rsid w:val="002274BE"/>
    <w:rsid w:val="00227587"/>
    <w:rsid w:val="002276D6"/>
    <w:rsid w:val="00227CA6"/>
    <w:rsid w:val="002310D3"/>
    <w:rsid w:val="00231229"/>
    <w:rsid w:val="00231526"/>
    <w:rsid w:val="00231ED8"/>
    <w:rsid w:val="0023212B"/>
    <w:rsid w:val="00232A1A"/>
    <w:rsid w:val="00232CF7"/>
    <w:rsid w:val="00232D56"/>
    <w:rsid w:val="00233D56"/>
    <w:rsid w:val="00234180"/>
    <w:rsid w:val="002347F8"/>
    <w:rsid w:val="00234B06"/>
    <w:rsid w:val="00234F0F"/>
    <w:rsid w:val="002351A9"/>
    <w:rsid w:val="0023524A"/>
    <w:rsid w:val="00235737"/>
    <w:rsid w:val="0023575F"/>
    <w:rsid w:val="00235E74"/>
    <w:rsid w:val="00236982"/>
    <w:rsid w:val="002370DA"/>
    <w:rsid w:val="002373BC"/>
    <w:rsid w:val="0023764F"/>
    <w:rsid w:val="00237871"/>
    <w:rsid w:val="00237CB2"/>
    <w:rsid w:val="00237D68"/>
    <w:rsid w:val="00240ED5"/>
    <w:rsid w:val="00241354"/>
    <w:rsid w:val="00241781"/>
    <w:rsid w:val="00241BA3"/>
    <w:rsid w:val="00241F47"/>
    <w:rsid w:val="0024253F"/>
    <w:rsid w:val="00242E40"/>
    <w:rsid w:val="002431EA"/>
    <w:rsid w:val="00243258"/>
    <w:rsid w:val="00243942"/>
    <w:rsid w:val="002446C9"/>
    <w:rsid w:val="00245B74"/>
    <w:rsid w:val="00246528"/>
    <w:rsid w:val="00246CA8"/>
    <w:rsid w:val="002473B8"/>
    <w:rsid w:val="00247426"/>
    <w:rsid w:val="00247690"/>
    <w:rsid w:val="00250295"/>
    <w:rsid w:val="00250980"/>
    <w:rsid w:val="00250A11"/>
    <w:rsid w:val="00250C7B"/>
    <w:rsid w:val="00251A2A"/>
    <w:rsid w:val="00251C69"/>
    <w:rsid w:val="00251D04"/>
    <w:rsid w:val="00251FAA"/>
    <w:rsid w:val="00252307"/>
    <w:rsid w:val="00252717"/>
    <w:rsid w:val="00253E8C"/>
    <w:rsid w:val="00254308"/>
    <w:rsid w:val="00254592"/>
    <w:rsid w:val="00254675"/>
    <w:rsid w:val="00254EA7"/>
    <w:rsid w:val="00256801"/>
    <w:rsid w:val="0025681D"/>
    <w:rsid w:val="0025684A"/>
    <w:rsid w:val="00257C92"/>
    <w:rsid w:val="0026043A"/>
    <w:rsid w:val="00260EEA"/>
    <w:rsid w:val="0026145C"/>
    <w:rsid w:val="00261E00"/>
    <w:rsid w:val="00262CB1"/>
    <w:rsid w:val="0026310C"/>
    <w:rsid w:val="00263845"/>
    <w:rsid w:val="00263C2D"/>
    <w:rsid w:val="00263DA8"/>
    <w:rsid w:val="00263E9E"/>
    <w:rsid w:val="00263FA1"/>
    <w:rsid w:val="0026500E"/>
    <w:rsid w:val="00265714"/>
    <w:rsid w:val="00265D84"/>
    <w:rsid w:val="0026620C"/>
    <w:rsid w:val="00266DFE"/>
    <w:rsid w:val="00267500"/>
    <w:rsid w:val="002703AD"/>
    <w:rsid w:val="00270721"/>
    <w:rsid w:val="00270EDF"/>
    <w:rsid w:val="0027247A"/>
    <w:rsid w:val="00273221"/>
    <w:rsid w:val="00273A13"/>
    <w:rsid w:val="002746B5"/>
    <w:rsid w:val="00274B7C"/>
    <w:rsid w:val="002753D2"/>
    <w:rsid w:val="00275AFD"/>
    <w:rsid w:val="0027607D"/>
    <w:rsid w:val="00276166"/>
    <w:rsid w:val="00276280"/>
    <w:rsid w:val="002764CC"/>
    <w:rsid w:val="0027767D"/>
    <w:rsid w:val="00277B61"/>
    <w:rsid w:val="00277C97"/>
    <w:rsid w:val="002803AD"/>
    <w:rsid w:val="002807B1"/>
    <w:rsid w:val="002817DD"/>
    <w:rsid w:val="00281E48"/>
    <w:rsid w:val="00282588"/>
    <w:rsid w:val="0028291C"/>
    <w:rsid w:val="0028380C"/>
    <w:rsid w:val="0028395C"/>
    <w:rsid w:val="00284841"/>
    <w:rsid w:val="00284980"/>
    <w:rsid w:val="002855DF"/>
    <w:rsid w:val="00285683"/>
    <w:rsid w:val="00286F83"/>
    <w:rsid w:val="0028791D"/>
    <w:rsid w:val="00287EA5"/>
    <w:rsid w:val="00290754"/>
    <w:rsid w:val="00290762"/>
    <w:rsid w:val="00290992"/>
    <w:rsid w:val="00290DD7"/>
    <w:rsid w:val="002912E8"/>
    <w:rsid w:val="002914AE"/>
    <w:rsid w:val="0029178E"/>
    <w:rsid w:val="0029275C"/>
    <w:rsid w:val="00292B68"/>
    <w:rsid w:val="00292E08"/>
    <w:rsid w:val="00292F48"/>
    <w:rsid w:val="00293836"/>
    <w:rsid w:val="00293A85"/>
    <w:rsid w:val="0029428D"/>
    <w:rsid w:val="00294907"/>
    <w:rsid w:val="00294D2E"/>
    <w:rsid w:val="00294DAF"/>
    <w:rsid w:val="00295A8A"/>
    <w:rsid w:val="00295AB1"/>
    <w:rsid w:val="002960D1"/>
    <w:rsid w:val="002968C9"/>
    <w:rsid w:val="00296C74"/>
    <w:rsid w:val="00296DC4"/>
    <w:rsid w:val="00296FC3"/>
    <w:rsid w:val="002976DE"/>
    <w:rsid w:val="002A024E"/>
    <w:rsid w:val="002A0432"/>
    <w:rsid w:val="002A085F"/>
    <w:rsid w:val="002A1A81"/>
    <w:rsid w:val="002A2B85"/>
    <w:rsid w:val="002A2EE0"/>
    <w:rsid w:val="002A30A9"/>
    <w:rsid w:val="002A323A"/>
    <w:rsid w:val="002A3247"/>
    <w:rsid w:val="002A4F1C"/>
    <w:rsid w:val="002A5A65"/>
    <w:rsid w:val="002A5F13"/>
    <w:rsid w:val="002A604F"/>
    <w:rsid w:val="002A62F0"/>
    <w:rsid w:val="002A63FE"/>
    <w:rsid w:val="002A76CE"/>
    <w:rsid w:val="002B03E2"/>
    <w:rsid w:val="002B0AC4"/>
    <w:rsid w:val="002B0DAB"/>
    <w:rsid w:val="002B1185"/>
    <w:rsid w:val="002B1273"/>
    <w:rsid w:val="002B1694"/>
    <w:rsid w:val="002B1AE3"/>
    <w:rsid w:val="002B2AD7"/>
    <w:rsid w:val="002B2FED"/>
    <w:rsid w:val="002B34A0"/>
    <w:rsid w:val="002B371A"/>
    <w:rsid w:val="002B4049"/>
    <w:rsid w:val="002B4A7B"/>
    <w:rsid w:val="002B59F6"/>
    <w:rsid w:val="002B69F8"/>
    <w:rsid w:val="002B6BDD"/>
    <w:rsid w:val="002B6DC5"/>
    <w:rsid w:val="002B7AC5"/>
    <w:rsid w:val="002B7E15"/>
    <w:rsid w:val="002B7EE9"/>
    <w:rsid w:val="002C03EF"/>
    <w:rsid w:val="002C125D"/>
    <w:rsid w:val="002C17CC"/>
    <w:rsid w:val="002C19D7"/>
    <w:rsid w:val="002C1D7C"/>
    <w:rsid w:val="002C259F"/>
    <w:rsid w:val="002C270B"/>
    <w:rsid w:val="002C2ACD"/>
    <w:rsid w:val="002C37AD"/>
    <w:rsid w:val="002C39C7"/>
    <w:rsid w:val="002C4607"/>
    <w:rsid w:val="002C485C"/>
    <w:rsid w:val="002C4AF7"/>
    <w:rsid w:val="002C51A0"/>
    <w:rsid w:val="002C5DB5"/>
    <w:rsid w:val="002C60C2"/>
    <w:rsid w:val="002C719A"/>
    <w:rsid w:val="002C7625"/>
    <w:rsid w:val="002C7771"/>
    <w:rsid w:val="002C7FE2"/>
    <w:rsid w:val="002D15DD"/>
    <w:rsid w:val="002D1CA3"/>
    <w:rsid w:val="002D24BA"/>
    <w:rsid w:val="002D256B"/>
    <w:rsid w:val="002D2A04"/>
    <w:rsid w:val="002D2DD4"/>
    <w:rsid w:val="002D40C5"/>
    <w:rsid w:val="002D4139"/>
    <w:rsid w:val="002D435C"/>
    <w:rsid w:val="002D52B7"/>
    <w:rsid w:val="002D58F6"/>
    <w:rsid w:val="002D5A55"/>
    <w:rsid w:val="002D5D94"/>
    <w:rsid w:val="002D5FBF"/>
    <w:rsid w:val="002D61A2"/>
    <w:rsid w:val="002D64AD"/>
    <w:rsid w:val="002D6511"/>
    <w:rsid w:val="002D698D"/>
    <w:rsid w:val="002D7C5C"/>
    <w:rsid w:val="002E01F3"/>
    <w:rsid w:val="002E0782"/>
    <w:rsid w:val="002E0CE7"/>
    <w:rsid w:val="002E0EB0"/>
    <w:rsid w:val="002E1311"/>
    <w:rsid w:val="002E1F22"/>
    <w:rsid w:val="002E21C2"/>
    <w:rsid w:val="002E231D"/>
    <w:rsid w:val="002E24C8"/>
    <w:rsid w:val="002E294C"/>
    <w:rsid w:val="002E33A1"/>
    <w:rsid w:val="002E3EBD"/>
    <w:rsid w:val="002E3FED"/>
    <w:rsid w:val="002E44FA"/>
    <w:rsid w:val="002E5AEB"/>
    <w:rsid w:val="002E5C71"/>
    <w:rsid w:val="002E603B"/>
    <w:rsid w:val="002E6128"/>
    <w:rsid w:val="002E65D7"/>
    <w:rsid w:val="002E69F2"/>
    <w:rsid w:val="002E6C7D"/>
    <w:rsid w:val="002E75FB"/>
    <w:rsid w:val="002F00E5"/>
    <w:rsid w:val="002F064A"/>
    <w:rsid w:val="002F0FA9"/>
    <w:rsid w:val="002F105D"/>
    <w:rsid w:val="002F121A"/>
    <w:rsid w:val="002F12E2"/>
    <w:rsid w:val="002F1E0F"/>
    <w:rsid w:val="002F27B1"/>
    <w:rsid w:val="002F2C8C"/>
    <w:rsid w:val="002F2CDF"/>
    <w:rsid w:val="002F3174"/>
    <w:rsid w:val="002F35CC"/>
    <w:rsid w:val="002F36AE"/>
    <w:rsid w:val="002F3A10"/>
    <w:rsid w:val="002F3B90"/>
    <w:rsid w:val="002F3E28"/>
    <w:rsid w:val="002F4952"/>
    <w:rsid w:val="002F4EE0"/>
    <w:rsid w:val="002F500E"/>
    <w:rsid w:val="002F5700"/>
    <w:rsid w:val="002F74F5"/>
    <w:rsid w:val="002F7A61"/>
    <w:rsid w:val="00300959"/>
    <w:rsid w:val="003010B3"/>
    <w:rsid w:val="0030133F"/>
    <w:rsid w:val="0030221E"/>
    <w:rsid w:val="00302392"/>
    <w:rsid w:val="00302608"/>
    <w:rsid w:val="00302768"/>
    <w:rsid w:val="00302E62"/>
    <w:rsid w:val="0030398C"/>
    <w:rsid w:val="00303EB1"/>
    <w:rsid w:val="00304397"/>
    <w:rsid w:val="003045A8"/>
    <w:rsid w:val="003047E7"/>
    <w:rsid w:val="00304DB2"/>
    <w:rsid w:val="0030505E"/>
    <w:rsid w:val="003058BC"/>
    <w:rsid w:val="00305F2B"/>
    <w:rsid w:val="00306573"/>
    <w:rsid w:val="003068BC"/>
    <w:rsid w:val="00306A01"/>
    <w:rsid w:val="00306A17"/>
    <w:rsid w:val="00306EC7"/>
    <w:rsid w:val="0031087D"/>
    <w:rsid w:val="00310CFE"/>
    <w:rsid w:val="003116FE"/>
    <w:rsid w:val="00311A37"/>
    <w:rsid w:val="00311FBA"/>
    <w:rsid w:val="00312427"/>
    <w:rsid w:val="00313871"/>
    <w:rsid w:val="00313D4C"/>
    <w:rsid w:val="00314C36"/>
    <w:rsid w:val="0031503C"/>
    <w:rsid w:val="0031503D"/>
    <w:rsid w:val="0031521E"/>
    <w:rsid w:val="00315AC8"/>
    <w:rsid w:val="00315DA4"/>
    <w:rsid w:val="003161CA"/>
    <w:rsid w:val="00316BDB"/>
    <w:rsid w:val="00316F84"/>
    <w:rsid w:val="00316F93"/>
    <w:rsid w:val="00317178"/>
    <w:rsid w:val="00317AC5"/>
    <w:rsid w:val="00320140"/>
    <w:rsid w:val="0032096B"/>
    <w:rsid w:val="00321E92"/>
    <w:rsid w:val="00321FAB"/>
    <w:rsid w:val="00322952"/>
    <w:rsid w:val="00322CED"/>
    <w:rsid w:val="00323008"/>
    <w:rsid w:val="003231D3"/>
    <w:rsid w:val="00323219"/>
    <w:rsid w:val="003232CD"/>
    <w:rsid w:val="00323981"/>
    <w:rsid w:val="00323B9F"/>
    <w:rsid w:val="00324427"/>
    <w:rsid w:val="00324C1D"/>
    <w:rsid w:val="00325AE2"/>
    <w:rsid w:val="003261E1"/>
    <w:rsid w:val="003262AE"/>
    <w:rsid w:val="003269D7"/>
    <w:rsid w:val="00326A17"/>
    <w:rsid w:val="00326AF1"/>
    <w:rsid w:val="0032753B"/>
    <w:rsid w:val="003279BD"/>
    <w:rsid w:val="00327A9A"/>
    <w:rsid w:val="00330021"/>
    <w:rsid w:val="0033007C"/>
    <w:rsid w:val="003306F0"/>
    <w:rsid w:val="00330B65"/>
    <w:rsid w:val="00330C90"/>
    <w:rsid w:val="0033103A"/>
    <w:rsid w:val="00331FA9"/>
    <w:rsid w:val="00332752"/>
    <w:rsid w:val="0033323C"/>
    <w:rsid w:val="00333C49"/>
    <w:rsid w:val="00334201"/>
    <w:rsid w:val="003357E3"/>
    <w:rsid w:val="00335808"/>
    <w:rsid w:val="00335A2C"/>
    <w:rsid w:val="00335DB3"/>
    <w:rsid w:val="0033656D"/>
    <w:rsid w:val="00336942"/>
    <w:rsid w:val="00336AEF"/>
    <w:rsid w:val="00336DEC"/>
    <w:rsid w:val="00336E17"/>
    <w:rsid w:val="00336F06"/>
    <w:rsid w:val="0033711B"/>
    <w:rsid w:val="0033767B"/>
    <w:rsid w:val="00337EF8"/>
    <w:rsid w:val="00340ED9"/>
    <w:rsid w:val="003412F7"/>
    <w:rsid w:val="003413DE"/>
    <w:rsid w:val="003425B1"/>
    <w:rsid w:val="003428FC"/>
    <w:rsid w:val="003433B9"/>
    <w:rsid w:val="0034358B"/>
    <w:rsid w:val="00343F9D"/>
    <w:rsid w:val="00344AAD"/>
    <w:rsid w:val="00344CCE"/>
    <w:rsid w:val="00344CFA"/>
    <w:rsid w:val="0034508E"/>
    <w:rsid w:val="0034537C"/>
    <w:rsid w:val="0034592D"/>
    <w:rsid w:val="00345AF1"/>
    <w:rsid w:val="00345E24"/>
    <w:rsid w:val="00346139"/>
    <w:rsid w:val="00346F53"/>
    <w:rsid w:val="003472F5"/>
    <w:rsid w:val="00347AC0"/>
    <w:rsid w:val="00347C2F"/>
    <w:rsid w:val="00347FF6"/>
    <w:rsid w:val="00350A71"/>
    <w:rsid w:val="003519DE"/>
    <w:rsid w:val="00351B62"/>
    <w:rsid w:val="00352C46"/>
    <w:rsid w:val="00352F2C"/>
    <w:rsid w:val="003536F8"/>
    <w:rsid w:val="00353A45"/>
    <w:rsid w:val="003545CB"/>
    <w:rsid w:val="003545D4"/>
    <w:rsid w:val="0035463E"/>
    <w:rsid w:val="00354D82"/>
    <w:rsid w:val="00355DC6"/>
    <w:rsid w:val="0035650A"/>
    <w:rsid w:val="0035663E"/>
    <w:rsid w:val="00356695"/>
    <w:rsid w:val="00360373"/>
    <w:rsid w:val="00360680"/>
    <w:rsid w:val="003607BC"/>
    <w:rsid w:val="00360AA7"/>
    <w:rsid w:val="00360AA9"/>
    <w:rsid w:val="003617C7"/>
    <w:rsid w:val="00363318"/>
    <w:rsid w:val="0036357E"/>
    <w:rsid w:val="003639C6"/>
    <w:rsid w:val="00363A2C"/>
    <w:rsid w:val="00364035"/>
    <w:rsid w:val="003642AC"/>
    <w:rsid w:val="003646AC"/>
    <w:rsid w:val="0036501C"/>
    <w:rsid w:val="0036583E"/>
    <w:rsid w:val="0036694B"/>
    <w:rsid w:val="00366C5A"/>
    <w:rsid w:val="0036728E"/>
    <w:rsid w:val="003679DF"/>
    <w:rsid w:val="0037017E"/>
    <w:rsid w:val="003704C4"/>
    <w:rsid w:val="0037079F"/>
    <w:rsid w:val="00370C45"/>
    <w:rsid w:val="00370E28"/>
    <w:rsid w:val="003714B1"/>
    <w:rsid w:val="00372236"/>
    <w:rsid w:val="00372714"/>
    <w:rsid w:val="00374602"/>
    <w:rsid w:val="003758A9"/>
    <w:rsid w:val="00375C33"/>
    <w:rsid w:val="00375DD7"/>
    <w:rsid w:val="00376174"/>
    <w:rsid w:val="00376338"/>
    <w:rsid w:val="0037684E"/>
    <w:rsid w:val="00377A18"/>
    <w:rsid w:val="00377A81"/>
    <w:rsid w:val="0038009B"/>
    <w:rsid w:val="003801C9"/>
    <w:rsid w:val="0038020D"/>
    <w:rsid w:val="00380612"/>
    <w:rsid w:val="003816BE"/>
    <w:rsid w:val="003819EE"/>
    <w:rsid w:val="00381E78"/>
    <w:rsid w:val="00382CA7"/>
    <w:rsid w:val="00382E36"/>
    <w:rsid w:val="00382F55"/>
    <w:rsid w:val="0038323A"/>
    <w:rsid w:val="00383FAD"/>
    <w:rsid w:val="00384149"/>
    <w:rsid w:val="00384ECC"/>
    <w:rsid w:val="0038503E"/>
    <w:rsid w:val="00385054"/>
    <w:rsid w:val="003851FC"/>
    <w:rsid w:val="0038521D"/>
    <w:rsid w:val="003855FD"/>
    <w:rsid w:val="00386ACA"/>
    <w:rsid w:val="003870CA"/>
    <w:rsid w:val="00387237"/>
    <w:rsid w:val="00387668"/>
    <w:rsid w:val="00387930"/>
    <w:rsid w:val="003879F5"/>
    <w:rsid w:val="00387D6F"/>
    <w:rsid w:val="00390770"/>
    <w:rsid w:val="003907AF"/>
    <w:rsid w:val="00390E3C"/>
    <w:rsid w:val="00391844"/>
    <w:rsid w:val="00391D00"/>
    <w:rsid w:val="00392303"/>
    <w:rsid w:val="0039350F"/>
    <w:rsid w:val="00394CDC"/>
    <w:rsid w:val="00395273"/>
    <w:rsid w:val="003961C7"/>
    <w:rsid w:val="003961E4"/>
    <w:rsid w:val="0039649F"/>
    <w:rsid w:val="00396D9A"/>
    <w:rsid w:val="003A08F7"/>
    <w:rsid w:val="003A14E4"/>
    <w:rsid w:val="003A2BAE"/>
    <w:rsid w:val="003A2D7D"/>
    <w:rsid w:val="003A361F"/>
    <w:rsid w:val="003A3643"/>
    <w:rsid w:val="003A4025"/>
    <w:rsid w:val="003A5A5F"/>
    <w:rsid w:val="003A5EAC"/>
    <w:rsid w:val="003A7402"/>
    <w:rsid w:val="003A7EF2"/>
    <w:rsid w:val="003B0708"/>
    <w:rsid w:val="003B1569"/>
    <w:rsid w:val="003B198C"/>
    <w:rsid w:val="003B1DAF"/>
    <w:rsid w:val="003B1F94"/>
    <w:rsid w:val="003B386A"/>
    <w:rsid w:val="003B4184"/>
    <w:rsid w:val="003B44E9"/>
    <w:rsid w:val="003B4561"/>
    <w:rsid w:val="003B60AA"/>
    <w:rsid w:val="003B65D6"/>
    <w:rsid w:val="003B7B76"/>
    <w:rsid w:val="003C11B1"/>
    <w:rsid w:val="003C13E4"/>
    <w:rsid w:val="003C1521"/>
    <w:rsid w:val="003C2086"/>
    <w:rsid w:val="003C3378"/>
    <w:rsid w:val="003C3672"/>
    <w:rsid w:val="003C372F"/>
    <w:rsid w:val="003C3F88"/>
    <w:rsid w:val="003C3FB3"/>
    <w:rsid w:val="003C480C"/>
    <w:rsid w:val="003C49C6"/>
    <w:rsid w:val="003C6724"/>
    <w:rsid w:val="003C691E"/>
    <w:rsid w:val="003C692B"/>
    <w:rsid w:val="003C7281"/>
    <w:rsid w:val="003C761C"/>
    <w:rsid w:val="003C7981"/>
    <w:rsid w:val="003D0088"/>
    <w:rsid w:val="003D104C"/>
    <w:rsid w:val="003D13BA"/>
    <w:rsid w:val="003D17C1"/>
    <w:rsid w:val="003D1D3B"/>
    <w:rsid w:val="003D1DFC"/>
    <w:rsid w:val="003D221E"/>
    <w:rsid w:val="003D275A"/>
    <w:rsid w:val="003D288C"/>
    <w:rsid w:val="003D2B80"/>
    <w:rsid w:val="003D2D19"/>
    <w:rsid w:val="003D3580"/>
    <w:rsid w:val="003D3C5D"/>
    <w:rsid w:val="003D4124"/>
    <w:rsid w:val="003D4393"/>
    <w:rsid w:val="003D47E1"/>
    <w:rsid w:val="003D48F6"/>
    <w:rsid w:val="003D4B5E"/>
    <w:rsid w:val="003D4E0E"/>
    <w:rsid w:val="003D5675"/>
    <w:rsid w:val="003D5FC6"/>
    <w:rsid w:val="003D601F"/>
    <w:rsid w:val="003D6466"/>
    <w:rsid w:val="003D6C9D"/>
    <w:rsid w:val="003D6DB3"/>
    <w:rsid w:val="003D797C"/>
    <w:rsid w:val="003E0A00"/>
    <w:rsid w:val="003E0E28"/>
    <w:rsid w:val="003E1012"/>
    <w:rsid w:val="003E1024"/>
    <w:rsid w:val="003E12AA"/>
    <w:rsid w:val="003E1303"/>
    <w:rsid w:val="003E1933"/>
    <w:rsid w:val="003E2464"/>
    <w:rsid w:val="003E2A6C"/>
    <w:rsid w:val="003E300D"/>
    <w:rsid w:val="003E36AA"/>
    <w:rsid w:val="003E3F68"/>
    <w:rsid w:val="003E49C6"/>
    <w:rsid w:val="003E4A4E"/>
    <w:rsid w:val="003E4E39"/>
    <w:rsid w:val="003E54BC"/>
    <w:rsid w:val="003E63B7"/>
    <w:rsid w:val="003E6658"/>
    <w:rsid w:val="003E6C1F"/>
    <w:rsid w:val="003E73FF"/>
    <w:rsid w:val="003E7DE7"/>
    <w:rsid w:val="003E7FD5"/>
    <w:rsid w:val="003F0092"/>
    <w:rsid w:val="003F01C0"/>
    <w:rsid w:val="003F02B6"/>
    <w:rsid w:val="003F16D9"/>
    <w:rsid w:val="003F1B14"/>
    <w:rsid w:val="003F28B5"/>
    <w:rsid w:val="003F2D77"/>
    <w:rsid w:val="003F2D84"/>
    <w:rsid w:val="003F3B91"/>
    <w:rsid w:val="003F3C83"/>
    <w:rsid w:val="003F49F2"/>
    <w:rsid w:val="003F4ADF"/>
    <w:rsid w:val="003F4BF4"/>
    <w:rsid w:val="003F5357"/>
    <w:rsid w:val="003F5A7D"/>
    <w:rsid w:val="003F63BB"/>
    <w:rsid w:val="003F6595"/>
    <w:rsid w:val="003F685D"/>
    <w:rsid w:val="003F6A52"/>
    <w:rsid w:val="003F70BC"/>
    <w:rsid w:val="003F74F3"/>
    <w:rsid w:val="003F790C"/>
    <w:rsid w:val="003F7EA2"/>
    <w:rsid w:val="003F7F8C"/>
    <w:rsid w:val="004001E4"/>
    <w:rsid w:val="004014D2"/>
    <w:rsid w:val="004021FB"/>
    <w:rsid w:val="00402596"/>
    <w:rsid w:val="004030EA"/>
    <w:rsid w:val="00403114"/>
    <w:rsid w:val="0040330D"/>
    <w:rsid w:val="00403628"/>
    <w:rsid w:val="00404B42"/>
    <w:rsid w:val="00405B4B"/>
    <w:rsid w:val="00406CDF"/>
    <w:rsid w:val="0040702C"/>
    <w:rsid w:val="0041015E"/>
    <w:rsid w:val="00410D51"/>
    <w:rsid w:val="004111A7"/>
    <w:rsid w:val="004116CF"/>
    <w:rsid w:val="00412437"/>
    <w:rsid w:val="004124D4"/>
    <w:rsid w:val="0041334E"/>
    <w:rsid w:val="0041336F"/>
    <w:rsid w:val="0041338C"/>
    <w:rsid w:val="004137B5"/>
    <w:rsid w:val="0041390C"/>
    <w:rsid w:val="00414537"/>
    <w:rsid w:val="0041474E"/>
    <w:rsid w:val="0041495D"/>
    <w:rsid w:val="00414A7D"/>
    <w:rsid w:val="0041505E"/>
    <w:rsid w:val="00416B9F"/>
    <w:rsid w:val="00417222"/>
    <w:rsid w:val="004177AF"/>
    <w:rsid w:val="0041782E"/>
    <w:rsid w:val="00420244"/>
    <w:rsid w:val="00420818"/>
    <w:rsid w:val="00420AA0"/>
    <w:rsid w:val="00420E3F"/>
    <w:rsid w:val="0042152C"/>
    <w:rsid w:val="00421B61"/>
    <w:rsid w:val="00421CAF"/>
    <w:rsid w:val="004223A8"/>
    <w:rsid w:val="0042268C"/>
    <w:rsid w:val="004226E1"/>
    <w:rsid w:val="004228C0"/>
    <w:rsid w:val="0042292D"/>
    <w:rsid w:val="00423B3D"/>
    <w:rsid w:val="0042403A"/>
    <w:rsid w:val="00424507"/>
    <w:rsid w:val="00424536"/>
    <w:rsid w:val="00424568"/>
    <w:rsid w:val="004245F2"/>
    <w:rsid w:val="004249B7"/>
    <w:rsid w:val="00424BD9"/>
    <w:rsid w:val="00424CD5"/>
    <w:rsid w:val="0042525C"/>
    <w:rsid w:val="00425582"/>
    <w:rsid w:val="00425756"/>
    <w:rsid w:val="00425CEC"/>
    <w:rsid w:val="0042623F"/>
    <w:rsid w:val="00426313"/>
    <w:rsid w:val="00426D58"/>
    <w:rsid w:val="00427568"/>
    <w:rsid w:val="00427ADC"/>
    <w:rsid w:val="00427D0D"/>
    <w:rsid w:val="00427E31"/>
    <w:rsid w:val="00430182"/>
    <w:rsid w:val="00430241"/>
    <w:rsid w:val="00430CC1"/>
    <w:rsid w:val="00431124"/>
    <w:rsid w:val="00431458"/>
    <w:rsid w:val="004322E0"/>
    <w:rsid w:val="0043240A"/>
    <w:rsid w:val="0043242A"/>
    <w:rsid w:val="00432976"/>
    <w:rsid w:val="00432A6D"/>
    <w:rsid w:val="00433348"/>
    <w:rsid w:val="004334ED"/>
    <w:rsid w:val="0043417F"/>
    <w:rsid w:val="00434428"/>
    <w:rsid w:val="00434A64"/>
    <w:rsid w:val="00434B5E"/>
    <w:rsid w:val="00434E5F"/>
    <w:rsid w:val="00435C50"/>
    <w:rsid w:val="004376C2"/>
    <w:rsid w:val="00437A80"/>
    <w:rsid w:val="00437D02"/>
    <w:rsid w:val="00437F43"/>
    <w:rsid w:val="00440121"/>
    <w:rsid w:val="0044114E"/>
    <w:rsid w:val="0044140B"/>
    <w:rsid w:val="00441CD0"/>
    <w:rsid w:val="00441F10"/>
    <w:rsid w:val="00442649"/>
    <w:rsid w:val="0044281D"/>
    <w:rsid w:val="00442924"/>
    <w:rsid w:val="00442CB1"/>
    <w:rsid w:val="00442D27"/>
    <w:rsid w:val="00443D36"/>
    <w:rsid w:val="00444A86"/>
    <w:rsid w:val="00444F66"/>
    <w:rsid w:val="0044596C"/>
    <w:rsid w:val="004459BA"/>
    <w:rsid w:val="00445AF1"/>
    <w:rsid w:val="00445B30"/>
    <w:rsid w:val="004462D7"/>
    <w:rsid w:val="00446890"/>
    <w:rsid w:val="00446987"/>
    <w:rsid w:val="00446C94"/>
    <w:rsid w:val="00446CC2"/>
    <w:rsid w:val="00446F06"/>
    <w:rsid w:val="00446F46"/>
    <w:rsid w:val="00447D27"/>
    <w:rsid w:val="0045078D"/>
    <w:rsid w:val="004509DC"/>
    <w:rsid w:val="00452EB3"/>
    <w:rsid w:val="004532CF"/>
    <w:rsid w:val="0045423A"/>
    <w:rsid w:val="00454D13"/>
    <w:rsid w:val="00455420"/>
    <w:rsid w:val="004569E6"/>
    <w:rsid w:val="00456A25"/>
    <w:rsid w:val="00456A86"/>
    <w:rsid w:val="00456C72"/>
    <w:rsid w:val="00456E2E"/>
    <w:rsid w:val="00456F1B"/>
    <w:rsid w:val="00457B70"/>
    <w:rsid w:val="00460086"/>
    <w:rsid w:val="004609C4"/>
    <w:rsid w:val="0046145F"/>
    <w:rsid w:val="004615C4"/>
    <w:rsid w:val="0046163B"/>
    <w:rsid w:val="004617E4"/>
    <w:rsid w:val="00461B99"/>
    <w:rsid w:val="00462150"/>
    <w:rsid w:val="004624D9"/>
    <w:rsid w:val="004627D6"/>
    <w:rsid w:val="00462E05"/>
    <w:rsid w:val="0046358C"/>
    <w:rsid w:val="00463C12"/>
    <w:rsid w:val="004641BD"/>
    <w:rsid w:val="004644E9"/>
    <w:rsid w:val="00464BAC"/>
    <w:rsid w:val="00465979"/>
    <w:rsid w:val="00466A0F"/>
    <w:rsid w:val="0046714E"/>
    <w:rsid w:val="004679BE"/>
    <w:rsid w:val="00467D55"/>
    <w:rsid w:val="00470005"/>
    <w:rsid w:val="00470924"/>
    <w:rsid w:val="00471079"/>
    <w:rsid w:val="004715C0"/>
    <w:rsid w:val="00471B07"/>
    <w:rsid w:val="00471F91"/>
    <w:rsid w:val="00471FAA"/>
    <w:rsid w:val="004728F2"/>
    <w:rsid w:val="00472C59"/>
    <w:rsid w:val="00472EEE"/>
    <w:rsid w:val="00473266"/>
    <w:rsid w:val="004739AB"/>
    <w:rsid w:val="00474650"/>
    <w:rsid w:val="00474C43"/>
    <w:rsid w:val="00474E9B"/>
    <w:rsid w:val="00475444"/>
    <w:rsid w:val="004764A3"/>
    <w:rsid w:val="004765B8"/>
    <w:rsid w:val="00476AED"/>
    <w:rsid w:val="004774BC"/>
    <w:rsid w:val="00477688"/>
    <w:rsid w:val="0047795A"/>
    <w:rsid w:val="00480464"/>
    <w:rsid w:val="00480B02"/>
    <w:rsid w:val="00480DC1"/>
    <w:rsid w:val="00480DDF"/>
    <w:rsid w:val="0048217B"/>
    <w:rsid w:val="00482399"/>
    <w:rsid w:val="004832CA"/>
    <w:rsid w:val="00483BCB"/>
    <w:rsid w:val="00483F97"/>
    <w:rsid w:val="004844AE"/>
    <w:rsid w:val="0048467B"/>
    <w:rsid w:val="004847DE"/>
    <w:rsid w:val="0048495A"/>
    <w:rsid w:val="00485380"/>
    <w:rsid w:val="0048544F"/>
    <w:rsid w:val="004867F5"/>
    <w:rsid w:val="00486FD9"/>
    <w:rsid w:val="00487124"/>
    <w:rsid w:val="004871A5"/>
    <w:rsid w:val="00487690"/>
    <w:rsid w:val="00487AA6"/>
    <w:rsid w:val="00487D63"/>
    <w:rsid w:val="00487D84"/>
    <w:rsid w:val="00491218"/>
    <w:rsid w:val="00491461"/>
    <w:rsid w:val="004919BF"/>
    <w:rsid w:val="00491C82"/>
    <w:rsid w:val="00492174"/>
    <w:rsid w:val="00492CCB"/>
    <w:rsid w:val="00493326"/>
    <w:rsid w:val="00493636"/>
    <w:rsid w:val="004938BB"/>
    <w:rsid w:val="004939DD"/>
    <w:rsid w:val="00493DA9"/>
    <w:rsid w:val="00495530"/>
    <w:rsid w:val="0049564C"/>
    <w:rsid w:val="00495832"/>
    <w:rsid w:val="00496A67"/>
    <w:rsid w:val="00496A8B"/>
    <w:rsid w:val="004975CD"/>
    <w:rsid w:val="00497ACD"/>
    <w:rsid w:val="004A0164"/>
    <w:rsid w:val="004A0635"/>
    <w:rsid w:val="004A122A"/>
    <w:rsid w:val="004A12CB"/>
    <w:rsid w:val="004A1C87"/>
    <w:rsid w:val="004A2858"/>
    <w:rsid w:val="004A2A39"/>
    <w:rsid w:val="004A2C71"/>
    <w:rsid w:val="004A36DF"/>
    <w:rsid w:val="004A487D"/>
    <w:rsid w:val="004A599F"/>
    <w:rsid w:val="004A5EE2"/>
    <w:rsid w:val="004A675C"/>
    <w:rsid w:val="004A6DA2"/>
    <w:rsid w:val="004A7232"/>
    <w:rsid w:val="004A7BFF"/>
    <w:rsid w:val="004A7CF0"/>
    <w:rsid w:val="004B08A9"/>
    <w:rsid w:val="004B0D74"/>
    <w:rsid w:val="004B1020"/>
    <w:rsid w:val="004B17F3"/>
    <w:rsid w:val="004B1FDC"/>
    <w:rsid w:val="004B212F"/>
    <w:rsid w:val="004B221B"/>
    <w:rsid w:val="004B230E"/>
    <w:rsid w:val="004B2F6B"/>
    <w:rsid w:val="004B4483"/>
    <w:rsid w:val="004B53CC"/>
    <w:rsid w:val="004B57E5"/>
    <w:rsid w:val="004B5C87"/>
    <w:rsid w:val="004B6278"/>
    <w:rsid w:val="004B66A6"/>
    <w:rsid w:val="004B67DF"/>
    <w:rsid w:val="004B6D34"/>
    <w:rsid w:val="004B72BA"/>
    <w:rsid w:val="004B72C4"/>
    <w:rsid w:val="004B7376"/>
    <w:rsid w:val="004B7D47"/>
    <w:rsid w:val="004B7D94"/>
    <w:rsid w:val="004B7F7C"/>
    <w:rsid w:val="004C0F8D"/>
    <w:rsid w:val="004C0FF8"/>
    <w:rsid w:val="004C1473"/>
    <w:rsid w:val="004C1645"/>
    <w:rsid w:val="004C19BC"/>
    <w:rsid w:val="004C234B"/>
    <w:rsid w:val="004C31B8"/>
    <w:rsid w:val="004C3977"/>
    <w:rsid w:val="004C416B"/>
    <w:rsid w:val="004C41D3"/>
    <w:rsid w:val="004C4662"/>
    <w:rsid w:val="004C4ECB"/>
    <w:rsid w:val="004C556C"/>
    <w:rsid w:val="004C5679"/>
    <w:rsid w:val="004C5E6B"/>
    <w:rsid w:val="004C6B4C"/>
    <w:rsid w:val="004C6DCE"/>
    <w:rsid w:val="004C6DD5"/>
    <w:rsid w:val="004C703F"/>
    <w:rsid w:val="004C73D0"/>
    <w:rsid w:val="004C7453"/>
    <w:rsid w:val="004C7BF0"/>
    <w:rsid w:val="004D021F"/>
    <w:rsid w:val="004D034D"/>
    <w:rsid w:val="004D0A64"/>
    <w:rsid w:val="004D1492"/>
    <w:rsid w:val="004D1680"/>
    <w:rsid w:val="004D17C7"/>
    <w:rsid w:val="004D2102"/>
    <w:rsid w:val="004D35ED"/>
    <w:rsid w:val="004D374D"/>
    <w:rsid w:val="004D3BEB"/>
    <w:rsid w:val="004D3C24"/>
    <w:rsid w:val="004D42CD"/>
    <w:rsid w:val="004D4B38"/>
    <w:rsid w:val="004D4E36"/>
    <w:rsid w:val="004D500D"/>
    <w:rsid w:val="004D53B5"/>
    <w:rsid w:val="004D545C"/>
    <w:rsid w:val="004D58DF"/>
    <w:rsid w:val="004D598C"/>
    <w:rsid w:val="004D5E12"/>
    <w:rsid w:val="004D624C"/>
    <w:rsid w:val="004D672F"/>
    <w:rsid w:val="004D70FA"/>
    <w:rsid w:val="004D7273"/>
    <w:rsid w:val="004D74B6"/>
    <w:rsid w:val="004D7616"/>
    <w:rsid w:val="004D7886"/>
    <w:rsid w:val="004D7B91"/>
    <w:rsid w:val="004E0163"/>
    <w:rsid w:val="004E018A"/>
    <w:rsid w:val="004E1152"/>
    <w:rsid w:val="004E1BF7"/>
    <w:rsid w:val="004E4108"/>
    <w:rsid w:val="004E41AE"/>
    <w:rsid w:val="004E507A"/>
    <w:rsid w:val="004E52DD"/>
    <w:rsid w:val="004E5613"/>
    <w:rsid w:val="004E6472"/>
    <w:rsid w:val="004E6EA5"/>
    <w:rsid w:val="004E7B01"/>
    <w:rsid w:val="004E7ED1"/>
    <w:rsid w:val="004F0183"/>
    <w:rsid w:val="004F079D"/>
    <w:rsid w:val="004F0FAF"/>
    <w:rsid w:val="004F11B2"/>
    <w:rsid w:val="004F1740"/>
    <w:rsid w:val="004F1DB9"/>
    <w:rsid w:val="004F2B87"/>
    <w:rsid w:val="004F3209"/>
    <w:rsid w:val="004F405B"/>
    <w:rsid w:val="004F5E36"/>
    <w:rsid w:val="004F5E4B"/>
    <w:rsid w:val="004F73B0"/>
    <w:rsid w:val="004F784A"/>
    <w:rsid w:val="00500848"/>
    <w:rsid w:val="00501B52"/>
    <w:rsid w:val="00501CEC"/>
    <w:rsid w:val="0050285B"/>
    <w:rsid w:val="0050335F"/>
    <w:rsid w:val="00504201"/>
    <w:rsid w:val="00504672"/>
    <w:rsid w:val="005049C1"/>
    <w:rsid w:val="00504A03"/>
    <w:rsid w:val="00505558"/>
    <w:rsid w:val="0050591C"/>
    <w:rsid w:val="00506073"/>
    <w:rsid w:val="00507856"/>
    <w:rsid w:val="0051225D"/>
    <w:rsid w:val="00512900"/>
    <w:rsid w:val="0051311A"/>
    <w:rsid w:val="005138B4"/>
    <w:rsid w:val="00514178"/>
    <w:rsid w:val="00514C8F"/>
    <w:rsid w:val="005150B6"/>
    <w:rsid w:val="005158AF"/>
    <w:rsid w:val="00515AF7"/>
    <w:rsid w:val="00516C09"/>
    <w:rsid w:val="00516C37"/>
    <w:rsid w:val="00516DCD"/>
    <w:rsid w:val="005171B1"/>
    <w:rsid w:val="00517E09"/>
    <w:rsid w:val="00520A2F"/>
    <w:rsid w:val="005210F4"/>
    <w:rsid w:val="005211F5"/>
    <w:rsid w:val="00521BCA"/>
    <w:rsid w:val="0052215A"/>
    <w:rsid w:val="0052312B"/>
    <w:rsid w:val="00523532"/>
    <w:rsid w:val="00523550"/>
    <w:rsid w:val="00524118"/>
    <w:rsid w:val="0052552E"/>
    <w:rsid w:val="005258F6"/>
    <w:rsid w:val="005266ED"/>
    <w:rsid w:val="00526702"/>
    <w:rsid w:val="00526BDE"/>
    <w:rsid w:val="00526BF8"/>
    <w:rsid w:val="00527D1B"/>
    <w:rsid w:val="00527DDA"/>
    <w:rsid w:val="00527F3B"/>
    <w:rsid w:val="005300DB"/>
    <w:rsid w:val="00530360"/>
    <w:rsid w:val="00530856"/>
    <w:rsid w:val="005308E5"/>
    <w:rsid w:val="005309B9"/>
    <w:rsid w:val="005315D8"/>
    <w:rsid w:val="0053164D"/>
    <w:rsid w:val="005318B0"/>
    <w:rsid w:val="00531D8D"/>
    <w:rsid w:val="00532193"/>
    <w:rsid w:val="00532201"/>
    <w:rsid w:val="00532270"/>
    <w:rsid w:val="005324B0"/>
    <w:rsid w:val="0053252E"/>
    <w:rsid w:val="00533255"/>
    <w:rsid w:val="0053397D"/>
    <w:rsid w:val="00533A8C"/>
    <w:rsid w:val="00533F66"/>
    <w:rsid w:val="00534260"/>
    <w:rsid w:val="00535418"/>
    <w:rsid w:val="0053604D"/>
    <w:rsid w:val="00536DCE"/>
    <w:rsid w:val="00537959"/>
    <w:rsid w:val="00537E0D"/>
    <w:rsid w:val="00540256"/>
    <w:rsid w:val="005405B2"/>
    <w:rsid w:val="00540C28"/>
    <w:rsid w:val="00540FA0"/>
    <w:rsid w:val="005417A6"/>
    <w:rsid w:val="00541AF0"/>
    <w:rsid w:val="00542172"/>
    <w:rsid w:val="0054256A"/>
    <w:rsid w:val="005430F5"/>
    <w:rsid w:val="0054374D"/>
    <w:rsid w:val="00543D7A"/>
    <w:rsid w:val="00543F2E"/>
    <w:rsid w:val="00544463"/>
    <w:rsid w:val="00544684"/>
    <w:rsid w:val="005450A6"/>
    <w:rsid w:val="0054555A"/>
    <w:rsid w:val="005469BC"/>
    <w:rsid w:val="00546BC2"/>
    <w:rsid w:val="00546F0B"/>
    <w:rsid w:val="00546F34"/>
    <w:rsid w:val="00550100"/>
    <w:rsid w:val="005503D3"/>
    <w:rsid w:val="0055073A"/>
    <w:rsid w:val="005511C4"/>
    <w:rsid w:val="00551644"/>
    <w:rsid w:val="0055166B"/>
    <w:rsid w:val="00552A34"/>
    <w:rsid w:val="00553554"/>
    <w:rsid w:val="00553D08"/>
    <w:rsid w:val="0055426B"/>
    <w:rsid w:val="00554511"/>
    <w:rsid w:val="00554DC3"/>
    <w:rsid w:val="005551EA"/>
    <w:rsid w:val="00555CD7"/>
    <w:rsid w:val="00556273"/>
    <w:rsid w:val="0055627D"/>
    <w:rsid w:val="00556432"/>
    <w:rsid w:val="005568DD"/>
    <w:rsid w:val="00556944"/>
    <w:rsid w:val="00556C17"/>
    <w:rsid w:val="00557B22"/>
    <w:rsid w:val="00557C73"/>
    <w:rsid w:val="00557D59"/>
    <w:rsid w:val="00557F8D"/>
    <w:rsid w:val="00560368"/>
    <w:rsid w:val="00560932"/>
    <w:rsid w:val="00560D45"/>
    <w:rsid w:val="00561C8D"/>
    <w:rsid w:val="00561D62"/>
    <w:rsid w:val="00561EA4"/>
    <w:rsid w:val="00561FB2"/>
    <w:rsid w:val="0056400E"/>
    <w:rsid w:val="00564C5F"/>
    <w:rsid w:val="00564D95"/>
    <w:rsid w:val="00564E05"/>
    <w:rsid w:val="00564EF2"/>
    <w:rsid w:val="0056576A"/>
    <w:rsid w:val="005657DD"/>
    <w:rsid w:val="00565DE4"/>
    <w:rsid w:val="00566068"/>
    <w:rsid w:val="0056648C"/>
    <w:rsid w:val="0056676B"/>
    <w:rsid w:val="00566CE6"/>
    <w:rsid w:val="00566E8B"/>
    <w:rsid w:val="005674E0"/>
    <w:rsid w:val="00567ADE"/>
    <w:rsid w:val="0057025F"/>
    <w:rsid w:val="00570D97"/>
    <w:rsid w:val="00573498"/>
    <w:rsid w:val="00573539"/>
    <w:rsid w:val="0057474E"/>
    <w:rsid w:val="00574976"/>
    <w:rsid w:val="00575890"/>
    <w:rsid w:val="005763C0"/>
    <w:rsid w:val="0057668E"/>
    <w:rsid w:val="00576841"/>
    <w:rsid w:val="005778C0"/>
    <w:rsid w:val="00577B09"/>
    <w:rsid w:val="0058078B"/>
    <w:rsid w:val="00580BF5"/>
    <w:rsid w:val="00580CFD"/>
    <w:rsid w:val="00581170"/>
    <w:rsid w:val="00581E5B"/>
    <w:rsid w:val="00582C4A"/>
    <w:rsid w:val="0058380D"/>
    <w:rsid w:val="00583F3A"/>
    <w:rsid w:val="0058469D"/>
    <w:rsid w:val="00585045"/>
    <w:rsid w:val="005855A8"/>
    <w:rsid w:val="00585670"/>
    <w:rsid w:val="005858B1"/>
    <w:rsid w:val="00585D52"/>
    <w:rsid w:val="005860A8"/>
    <w:rsid w:val="005860E9"/>
    <w:rsid w:val="00586658"/>
    <w:rsid w:val="00587408"/>
    <w:rsid w:val="00587E7A"/>
    <w:rsid w:val="0059057F"/>
    <w:rsid w:val="00590587"/>
    <w:rsid w:val="005906F0"/>
    <w:rsid w:val="00590D00"/>
    <w:rsid w:val="00590F38"/>
    <w:rsid w:val="00591312"/>
    <w:rsid w:val="005916A2"/>
    <w:rsid w:val="00592030"/>
    <w:rsid w:val="0059224A"/>
    <w:rsid w:val="00592E1D"/>
    <w:rsid w:val="00593272"/>
    <w:rsid w:val="005946AD"/>
    <w:rsid w:val="00594E9E"/>
    <w:rsid w:val="005953CE"/>
    <w:rsid w:val="005958D1"/>
    <w:rsid w:val="00595A7B"/>
    <w:rsid w:val="00596236"/>
    <w:rsid w:val="00596556"/>
    <w:rsid w:val="0059660F"/>
    <w:rsid w:val="005966B3"/>
    <w:rsid w:val="005967D5"/>
    <w:rsid w:val="00596C0E"/>
    <w:rsid w:val="00597050"/>
    <w:rsid w:val="00597BC3"/>
    <w:rsid w:val="005A00DA"/>
    <w:rsid w:val="005A024B"/>
    <w:rsid w:val="005A0556"/>
    <w:rsid w:val="005A0A51"/>
    <w:rsid w:val="005A0F59"/>
    <w:rsid w:val="005A181E"/>
    <w:rsid w:val="005A1D36"/>
    <w:rsid w:val="005A1F5D"/>
    <w:rsid w:val="005A2920"/>
    <w:rsid w:val="005A2C43"/>
    <w:rsid w:val="005A2E22"/>
    <w:rsid w:val="005A3B75"/>
    <w:rsid w:val="005A3BF8"/>
    <w:rsid w:val="005A447E"/>
    <w:rsid w:val="005A4C80"/>
    <w:rsid w:val="005A4E01"/>
    <w:rsid w:val="005A4EE8"/>
    <w:rsid w:val="005A5221"/>
    <w:rsid w:val="005A5A7B"/>
    <w:rsid w:val="005A5F18"/>
    <w:rsid w:val="005A5FC7"/>
    <w:rsid w:val="005A63DE"/>
    <w:rsid w:val="005A6565"/>
    <w:rsid w:val="005A6646"/>
    <w:rsid w:val="005A6DBC"/>
    <w:rsid w:val="005A73BF"/>
    <w:rsid w:val="005A75AF"/>
    <w:rsid w:val="005A792C"/>
    <w:rsid w:val="005B0369"/>
    <w:rsid w:val="005B0D9D"/>
    <w:rsid w:val="005B133A"/>
    <w:rsid w:val="005B1E70"/>
    <w:rsid w:val="005B26EA"/>
    <w:rsid w:val="005B281E"/>
    <w:rsid w:val="005B2A63"/>
    <w:rsid w:val="005B3A19"/>
    <w:rsid w:val="005B3C2C"/>
    <w:rsid w:val="005B420E"/>
    <w:rsid w:val="005B45AE"/>
    <w:rsid w:val="005B53C0"/>
    <w:rsid w:val="005B5B9F"/>
    <w:rsid w:val="005B5F5C"/>
    <w:rsid w:val="005B6C1C"/>
    <w:rsid w:val="005B6C41"/>
    <w:rsid w:val="005C0D3D"/>
    <w:rsid w:val="005C2225"/>
    <w:rsid w:val="005C239F"/>
    <w:rsid w:val="005C29C8"/>
    <w:rsid w:val="005C4950"/>
    <w:rsid w:val="005C5AEE"/>
    <w:rsid w:val="005D08EE"/>
    <w:rsid w:val="005D0BE4"/>
    <w:rsid w:val="005D1BFB"/>
    <w:rsid w:val="005D243A"/>
    <w:rsid w:val="005D265D"/>
    <w:rsid w:val="005D3C0C"/>
    <w:rsid w:val="005D3E54"/>
    <w:rsid w:val="005D3EA0"/>
    <w:rsid w:val="005D4071"/>
    <w:rsid w:val="005D4258"/>
    <w:rsid w:val="005D45D8"/>
    <w:rsid w:val="005D463C"/>
    <w:rsid w:val="005D470D"/>
    <w:rsid w:val="005D5986"/>
    <w:rsid w:val="005D5CBB"/>
    <w:rsid w:val="005D60D8"/>
    <w:rsid w:val="005D65B1"/>
    <w:rsid w:val="005D663F"/>
    <w:rsid w:val="005E070F"/>
    <w:rsid w:val="005E0965"/>
    <w:rsid w:val="005E0ABD"/>
    <w:rsid w:val="005E17D5"/>
    <w:rsid w:val="005E1DD6"/>
    <w:rsid w:val="005E2282"/>
    <w:rsid w:val="005E2737"/>
    <w:rsid w:val="005E280B"/>
    <w:rsid w:val="005E35C2"/>
    <w:rsid w:val="005E3715"/>
    <w:rsid w:val="005E3DDA"/>
    <w:rsid w:val="005E3E87"/>
    <w:rsid w:val="005E4DB1"/>
    <w:rsid w:val="005E52FC"/>
    <w:rsid w:val="005E5475"/>
    <w:rsid w:val="005E5523"/>
    <w:rsid w:val="005E5585"/>
    <w:rsid w:val="005E5719"/>
    <w:rsid w:val="005E5ACA"/>
    <w:rsid w:val="005E60DE"/>
    <w:rsid w:val="005E624F"/>
    <w:rsid w:val="005E6DDA"/>
    <w:rsid w:val="005E720A"/>
    <w:rsid w:val="005E7310"/>
    <w:rsid w:val="005F092A"/>
    <w:rsid w:val="005F1297"/>
    <w:rsid w:val="005F1360"/>
    <w:rsid w:val="005F1809"/>
    <w:rsid w:val="005F1EB5"/>
    <w:rsid w:val="005F2782"/>
    <w:rsid w:val="005F2E3F"/>
    <w:rsid w:val="005F4633"/>
    <w:rsid w:val="005F467C"/>
    <w:rsid w:val="005F4761"/>
    <w:rsid w:val="005F5BEE"/>
    <w:rsid w:val="005F5F82"/>
    <w:rsid w:val="005F622D"/>
    <w:rsid w:val="005F62FE"/>
    <w:rsid w:val="005F77B2"/>
    <w:rsid w:val="005F7BEC"/>
    <w:rsid w:val="005F7CA2"/>
    <w:rsid w:val="005F7E62"/>
    <w:rsid w:val="00600939"/>
    <w:rsid w:val="00600B15"/>
    <w:rsid w:val="00600CCC"/>
    <w:rsid w:val="00600D72"/>
    <w:rsid w:val="006018B8"/>
    <w:rsid w:val="00603106"/>
    <w:rsid w:val="00603549"/>
    <w:rsid w:val="00603806"/>
    <w:rsid w:val="00603AC3"/>
    <w:rsid w:val="00603F77"/>
    <w:rsid w:val="00604831"/>
    <w:rsid w:val="00605A69"/>
    <w:rsid w:val="00606D91"/>
    <w:rsid w:val="00606D94"/>
    <w:rsid w:val="00606DB1"/>
    <w:rsid w:val="00606DCA"/>
    <w:rsid w:val="00606FFC"/>
    <w:rsid w:val="00607107"/>
    <w:rsid w:val="006079CF"/>
    <w:rsid w:val="00607E29"/>
    <w:rsid w:val="006119F1"/>
    <w:rsid w:val="00611B5B"/>
    <w:rsid w:val="00611CDB"/>
    <w:rsid w:val="00612C28"/>
    <w:rsid w:val="006134DB"/>
    <w:rsid w:val="00613ACC"/>
    <w:rsid w:val="00614346"/>
    <w:rsid w:val="0061517F"/>
    <w:rsid w:val="00617547"/>
    <w:rsid w:val="0061757E"/>
    <w:rsid w:val="00617D02"/>
    <w:rsid w:val="00617D34"/>
    <w:rsid w:val="006201AE"/>
    <w:rsid w:val="00620340"/>
    <w:rsid w:val="00620584"/>
    <w:rsid w:val="00620A59"/>
    <w:rsid w:val="0062162D"/>
    <w:rsid w:val="00622459"/>
    <w:rsid w:val="0062279C"/>
    <w:rsid w:val="006241BA"/>
    <w:rsid w:val="0062501A"/>
    <w:rsid w:val="00625312"/>
    <w:rsid w:val="0062561D"/>
    <w:rsid w:val="0062567F"/>
    <w:rsid w:val="00625CD4"/>
    <w:rsid w:val="00625F3B"/>
    <w:rsid w:val="00626287"/>
    <w:rsid w:val="0062696B"/>
    <w:rsid w:val="00626AB1"/>
    <w:rsid w:val="00626B04"/>
    <w:rsid w:val="006274B6"/>
    <w:rsid w:val="00627613"/>
    <w:rsid w:val="006306EE"/>
    <w:rsid w:val="00630B58"/>
    <w:rsid w:val="00630D95"/>
    <w:rsid w:val="00630E1E"/>
    <w:rsid w:val="0063253E"/>
    <w:rsid w:val="006328B8"/>
    <w:rsid w:val="00632DE3"/>
    <w:rsid w:val="00633734"/>
    <w:rsid w:val="00634F8D"/>
    <w:rsid w:val="00635ECF"/>
    <w:rsid w:val="0063626F"/>
    <w:rsid w:val="00636730"/>
    <w:rsid w:val="0063692E"/>
    <w:rsid w:val="00637CC2"/>
    <w:rsid w:val="00640537"/>
    <w:rsid w:val="006413D3"/>
    <w:rsid w:val="00641B8B"/>
    <w:rsid w:val="00642549"/>
    <w:rsid w:val="006437CD"/>
    <w:rsid w:val="00643D43"/>
    <w:rsid w:val="00644756"/>
    <w:rsid w:val="006449D8"/>
    <w:rsid w:val="00645106"/>
    <w:rsid w:val="006451AF"/>
    <w:rsid w:val="00645EA3"/>
    <w:rsid w:val="0064649E"/>
    <w:rsid w:val="006464DB"/>
    <w:rsid w:val="0064652E"/>
    <w:rsid w:val="006467F5"/>
    <w:rsid w:val="006468DC"/>
    <w:rsid w:val="00647310"/>
    <w:rsid w:val="00647B67"/>
    <w:rsid w:val="006508E0"/>
    <w:rsid w:val="00651045"/>
    <w:rsid w:val="00651C87"/>
    <w:rsid w:val="0065342E"/>
    <w:rsid w:val="00654235"/>
    <w:rsid w:val="00654959"/>
    <w:rsid w:val="00654BD4"/>
    <w:rsid w:val="00655ACE"/>
    <w:rsid w:val="00655ACF"/>
    <w:rsid w:val="00655B1F"/>
    <w:rsid w:val="00655B98"/>
    <w:rsid w:val="00655D8D"/>
    <w:rsid w:val="006560BC"/>
    <w:rsid w:val="006564AE"/>
    <w:rsid w:val="006566C2"/>
    <w:rsid w:val="00656C21"/>
    <w:rsid w:val="006570ED"/>
    <w:rsid w:val="0065724A"/>
    <w:rsid w:val="00657FFA"/>
    <w:rsid w:val="00660016"/>
    <w:rsid w:val="0066091E"/>
    <w:rsid w:val="0066128D"/>
    <w:rsid w:val="00662482"/>
    <w:rsid w:val="006632A8"/>
    <w:rsid w:val="00663496"/>
    <w:rsid w:val="006635E4"/>
    <w:rsid w:val="00663DFD"/>
    <w:rsid w:val="00663E58"/>
    <w:rsid w:val="00664135"/>
    <w:rsid w:val="006641F4"/>
    <w:rsid w:val="006642A4"/>
    <w:rsid w:val="00664AF2"/>
    <w:rsid w:val="00664BDD"/>
    <w:rsid w:val="00666671"/>
    <w:rsid w:val="00666D34"/>
    <w:rsid w:val="00670AFA"/>
    <w:rsid w:val="00670D0E"/>
    <w:rsid w:val="00670EB0"/>
    <w:rsid w:val="006713DC"/>
    <w:rsid w:val="00671447"/>
    <w:rsid w:val="006714BD"/>
    <w:rsid w:val="00671CD2"/>
    <w:rsid w:val="00672625"/>
    <w:rsid w:val="006737BB"/>
    <w:rsid w:val="006739BB"/>
    <w:rsid w:val="00673B43"/>
    <w:rsid w:val="00674147"/>
    <w:rsid w:val="006749DD"/>
    <w:rsid w:val="00674D47"/>
    <w:rsid w:val="00675758"/>
    <w:rsid w:val="00675D37"/>
    <w:rsid w:val="0067619A"/>
    <w:rsid w:val="0067714F"/>
    <w:rsid w:val="0067771B"/>
    <w:rsid w:val="0067779B"/>
    <w:rsid w:val="00677CD3"/>
    <w:rsid w:val="00677EA6"/>
    <w:rsid w:val="00680959"/>
    <w:rsid w:val="00680EC8"/>
    <w:rsid w:val="00681255"/>
    <w:rsid w:val="00681790"/>
    <w:rsid w:val="00681A59"/>
    <w:rsid w:val="006826C3"/>
    <w:rsid w:val="0068273C"/>
    <w:rsid w:val="006835B4"/>
    <w:rsid w:val="006840B7"/>
    <w:rsid w:val="006845BE"/>
    <w:rsid w:val="006867C8"/>
    <w:rsid w:val="00686A74"/>
    <w:rsid w:val="00686B2E"/>
    <w:rsid w:val="00686E43"/>
    <w:rsid w:val="00687172"/>
    <w:rsid w:val="00687B74"/>
    <w:rsid w:val="00687E33"/>
    <w:rsid w:val="00687E55"/>
    <w:rsid w:val="0069020E"/>
    <w:rsid w:val="006903C1"/>
    <w:rsid w:val="00690653"/>
    <w:rsid w:val="00690AF7"/>
    <w:rsid w:val="00690FA8"/>
    <w:rsid w:val="00691365"/>
    <w:rsid w:val="00692653"/>
    <w:rsid w:val="0069295A"/>
    <w:rsid w:val="00692ADD"/>
    <w:rsid w:val="00692DC3"/>
    <w:rsid w:val="00692FA8"/>
    <w:rsid w:val="0069318C"/>
    <w:rsid w:val="006936CA"/>
    <w:rsid w:val="00695062"/>
    <w:rsid w:val="00695417"/>
    <w:rsid w:val="00695631"/>
    <w:rsid w:val="00695F86"/>
    <w:rsid w:val="006964B1"/>
    <w:rsid w:val="00696F65"/>
    <w:rsid w:val="00697537"/>
    <w:rsid w:val="006A06F6"/>
    <w:rsid w:val="006A0998"/>
    <w:rsid w:val="006A0AC5"/>
    <w:rsid w:val="006A1248"/>
    <w:rsid w:val="006A15FA"/>
    <w:rsid w:val="006A223E"/>
    <w:rsid w:val="006A22CE"/>
    <w:rsid w:val="006A2AEA"/>
    <w:rsid w:val="006A2CD4"/>
    <w:rsid w:val="006A498B"/>
    <w:rsid w:val="006A4B45"/>
    <w:rsid w:val="006A5477"/>
    <w:rsid w:val="006A571D"/>
    <w:rsid w:val="006A71CF"/>
    <w:rsid w:val="006A7CB8"/>
    <w:rsid w:val="006B1630"/>
    <w:rsid w:val="006B1B01"/>
    <w:rsid w:val="006B2543"/>
    <w:rsid w:val="006B2F2C"/>
    <w:rsid w:val="006B34DB"/>
    <w:rsid w:val="006B41D8"/>
    <w:rsid w:val="006B4266"/>
    <w:rsid w:val="006B46F2"/>
    <w:rsid w:val="006B49C0"/>
    <w:rsid w:val="006B4E3E"/>
    <w:rsid w:val="006B6CA1"/>
    <w:rsid w:val="006B7632"/>
    <w:rsid w:val="006B7724"/>
    <w:rsid w:val="006B7951"/>
    <w:rsid w:val="006C04E2"/>
    <w:rsid w:val="006C05AA"/>
    <w:rsid w:val="006C0BF2"/>
    <w:rsid w:val="006C1A68"/>
    <w:rsid w:val="006C1C44"/>
    <w:rsid w:val="006C2241"/>
    <w:rsid w:val="006C2373"/>
    <w:rsid w:val="006C2526"/>
    <w:rsid w:val="006C278F"/>
    <w:rsid w:val="006C28CC"/>
    <w:rsid w:val="006C29DF"/>
    <w:rsid w:val="006C350C"/>
    <w:rsid w:val="006C3E14"/>
    <w:rsid w:val="006C3EB1"/>
    <w:rsid w:val="006C413D"/>
    <w:rsid w:val="006C46A9"/>
    <w:rsid w:val="006C4C00"/>
    <w:rsid w:val="006C4D33"/>
    <w:rsid w:val="006C5140"/>
    <w:rsid w:val="006C5273"/>
    <w:rsid w:val="006C6DD2"/>
    <w:rsid w:val="006C7344"/>
    <w:rsid w:val="006C7903"/>
    <w:rsid w:val="006C7929"/>
    <w:rsid w:val="006C7C73"/>
    <w:rsid w:val="006D155A"/>
    <w:rsid w:val="006D1DB1"/>
    <w:rsid w:val="006D20D1"/>
    <w:rsid w:val="006D26BC"/>
    <w:rsid w:val="006D344B"/>
    <w:rsid w:val="006D391F"/>
    <w:rsid w:val="006D4480"/>
    <w:rsid w:val="006D4745"/>
    <w:rsid w:val="006D4AEA"/>
    <w:rsid w:val="006D4E0F"/>
    <w:rsid w:val="006D5CA5"/>
    <w:rsid w:val="006D650F"/>
    <w:rsid w:val="006D6613"/>
    <w:rsid w:val="006D6A2D"/>
    <w:rsid w:val="006D729A"/>
    <w:rsid w:val="006E048D"/>
    <w:rsid w:val="006E0E07"/>
    <w:rsid w:val="006E11C6"/>
    <w:rsid w:val="006E1684"/>
    <w:rsid w:val="006E19A2"/>
    <w:rsid w:val="006E1A46"/>
    <w:rsid w:val="006E2108"/>
    <w:rsid w:val="006E2684"/>
    <w:rsid w:val="006E2E73"/>
    <w:rsid w:val="006E4F5E"/>
    <w:rsid w:val="006E56DA"/>
    <w:rsid w:val="006E64FD"/>
    <w:rsid w:val="006E6C3F"/>
    <w:rsid w:val="006E6E6F"/>
    <w:rsid w:val="006E75B3"/>
    <w:rsid w:val="006F021D"/>
    <w:rsid w:val="006F0222"/>
    <w:rsid w:val="006F0F8B"/>
    <w:rsid w:val="006F1452"/>
    <w:rsid w:val="006F157F"/>
    <w:rsid w:val="006F1A48"/>
    <w:rsid w:val="006F1E0E"/>
    <w:rsid w:val="006F2A09"/>
    <w:rsid w:val="006F2ABB"/>
    <w:rsid w:val="006F30EB"/>
    <w:rsid w:val="006F37F2"/>
    <w:rsid w:val="006F3B04"/>
    <w:rsid w:val="006F3C87"/>
    <w:rsid w:val="006F40F2"/>
    <w:rsid w:val="006F41B4"/>
    <w:rsid w:val="006F521F"/>
    <w:rsid w:val="006F5590"/>
    <w:rsid w:val="006F691B"/>
    <w:rsid w:val="006F6C50"/>
    <w:rsid w:val="006F6E8A"/>
    <w:rsid w:val="006F779F"/>
    <w:rsid w:val="007000AC"/>
    <w:rsid w:val="0070151B"/>
    <w:rsid w:val="007020D8"/>
    <w:rsid w:val="007024E1"/>
    <w:rsid w:val="00702BAF"/>
    <w:rsid w:val="007035C1"/>
    <w:rsid w:val="00703DD4"/>
    <w:rsid w:val="00704199"/>
    <w:rsid w:val="00704C7D"/>
    <w:rsid w:val="00704C94"/>
    <w:rsid w:val="007053FD"/>
    <w:rsid w:val="0070628C"/>
    <w:rsid w:val="007069E2"/>
    <w:rsid w:val="00706BC2"/>
    <w:rsid w:val="00706F2E"/>
    <w:rsid w:val="007108D8"/>
    <w:rsid w:val="00710968"/>
    <w:rsid w:val="00711808"/>
    <w:rsid w:val="00711AC7"/>
    <w:rsid w:val="00712BA5"/>
    <w:rsid w:val="00712E0F"/>
    <w:rsid w:val="00712EFC"/>
    <w:rsid w:val="00713F56"/>
    <w:rsid w:val="0071413D"/>
    <w:rsid w:val="00714A85"/>
    <w:rsid w:val="0071518F"/>
    <w:rsid w:val="00715601"/>
    <w:rsid w:val="007174ED"/>
    <w:rsid w:val="00717B4C"/>
    <w:rsid w:val="00720407"/>
    <w:rsid w:val="00720A73"/>
    <w:rsid w:val="00721F59"/>
    <w:rsid w:val="00722C5E"/>
    <w:rsid w:val="00722F09"/>
    <w:rsid w:val="00723C16"/>
    <w:rsid w:val="007248D9"/>
    <w:rsid w:val="00725030"/>
    <w:rsid w:val="007259E6"/>
    <w:rsid w:val="00725F36"/>
    <w:rsid w:val="0072604A"/>
    <w:rsid w:val="0072679A"/>
    <w:rsid w:val="00726DC7"/>
    <w:rsid w:val="00730434"/>
    <w:rsid w:val="0073043D"/>
    <w:rsid w:val="007304A7"/>
    <w:rsid w:val="00730D89"/>
    <w:rsid w:val="00730F2A"/>
    <w:rsid w:val="0073110D"/>
    <w:rsid w:val="007319F2"/>
    <w:rsid w:val="00731B96"/>
    <w:rsid w:val="00731D09"/>
    <w:rsid w:val="00732431"/>
    <w:rsid w:val="00732646"/>
    <w:rsid w:val="007326AA"/>
    <w:rsid w:val="00733D58"/>
    <w:rsid w:val="0073435B"/>
    <w:rsid w:val="00734914"/>
    <w:rsid w:val="00735052"/>
    <w:rsid w:val="0073521C"/>
    <w:rsid w:val="00735D17"/>
    <w:rsid w:val="00736502"/>
    <w:rsid w:val="007365DA"/>
    <w:rsid w:val="00736897"/>
    <w:rsid w:val="00736911"/>
    <w:rsid w:val="00736954"/>
    <w:rsid w:val="007369BB"/>
    <w:rsid w:val="00740710"/>
    <w:rsid w:val="007408F2"/>
    <w:rsid w:val="007421E1"/>
    <w:rsid w:val="007425F5"/>
    <w:rsid w:val="00743051"/>
    <w:rsid w:val="00743387"/>
    <w:rsid w:val="007435BE"/>
    <w:rsid w:val="0074389B"/>
    <w:rsid w:val="00743973"/>
    <w:rsid w:val="0074542A"/>
    <w:rsid w:val="0074568F"/>
    <w:rsid w:val="00745A40"/>
    <w:rsid w:val="00745B05"/>
    <w:rsid w:val="00746700"/>
    <w:rsid w:val="00746D6A"/>
    <w:rsid w:val="00746E57"/>
    <w:rsid w:val="00747A3C"/>
    <w:rsid w:val="007514E2"/>
    <w:rsid w:val="007517EA"/>
    <w:rsid w:val="00751B53"/>
    <w:rsid w:val="00751DE0"/>
    <w:rsid w:val="007525CE"/>
    <w:rsid w:val="0075275E"/>
    <w:rsid w:val="00752A6E"/>
    <w:rsid w:val="00753046"/>
    <w:rsid w:val="007533F6"/>
    <w:rsid w:val="00753595"/>
    <w:rsid w:val="007538E2"/>
    <w:rsid w:val="00753B7E"/>
    <w:rsid w:val="00753F54"/>
    <w:rsid w:val="00756257"/>
    <w:rsid w:val="00756E22"/>
    <w:rsid w:val="00756ECD"/>
    <w:rsid w:val="007573AA"/>
    <w:rsid w:val="00757457"/>
    <w:rsid w:val="00757A47"/>
    <w:rsid w:val="00760779"/>
    <w:rsid w:val="00761178"/>
    <w:rsid w:val="007617A8"/>
    <w:rsid w:val="007618F6"/>
    <w:rsid w:val="0076197C"/>
    <w:rsid w:val="00762B88"/>
    <w:rsid w:val="00762DB1"/>
    <w:rsid w:val="0076340C"/>
    <w:rsid w:val="00763F71"/>
    <w:rsid w:val="00764105"/>
    <w:rsid w:val="007642F5"/>
    <w:rsid w:val="007649F7"/>
    <w:rsid w:val="00764A32"/>
    <w:rsid w:val="00766214"/>
    <w:rsid w:val="007664B0"/>
    <w:rsid w:val="00766C17"/>
    <w:rsid w:val="00766DED"/>
    <w:rsid w:val="00766F83"/>
    <w:rsid w:val="00767408"/>
    <w:rsid w:val="00767B37"/>
    <w:rsid w:val="00770260"/>
    <w:rsid w:val="00770348"/>
    <w:rsid w:val="007707BC"/>
    <w:rsid w:val="007713BB"/>
    <w:rsid w:val="00772446"/>
    <w:rsid w:val="00773BB2"/>
    <w:rsid w:val="00773CD1"/>
    <w:rsid w:val="007740EA"/>
    <w:rsid w:val="0077436A"/>
    <w:rsid w:val="0077465F"/>
    <w:rsid w:val="00774A37"/>
    <w:rsid w:val="00774F4D"/>
    <w:rsid w:val="007758B4"/>
    <w:rsid w:val="00775E1F"/>
    <w:rsid w:val="0078037F"/>
    <w:rsid w:val="007805F8"/>
    <w:rsid w:val="00780F09"/>
    <w:rsid w:val="00781541"/>
    <w:rsid w:val="00781949"/>
    <w:rsid w:val="0078241F"/>
    <w:rsid w:val="00782DBD"/>
    <w:rsid w:val="00783439"/>
    <w:rsid w:val="00783A2F"/>
    <w:rsid w:val="00784025"/>
    <w:rsid w:val="007847B8"/>
    <w:rsid w:val="00784933"/>
    <w:rsid w:val="007851B2"/>
    <w:rsid w:val="00785223"/>
    <w:rsid w:val="007859BB"/>
    <w:rsid w:val="0078626A"/>
    <w:rsid w:val="007865C0"/>
    <w:rsid w:val="00786A0F"/>
    <w:rsid w:val="00786B54"/>
    <w:rsid w:val="00787536"/>
    <w:rsid w:val="0078772B"/>
    <w:rsid w:val="00787F3C"/>
    <w:rsid w:val="00790B69"/>
    <w:rsid w:val="00791C10"/>
    <w:rsid w:val="00791DB2"/>
    <w:rsid w:val="00792AB8"/>
    <w:rsid w:val="00793316"/>
    <w:rsid w:val="00793372"/>
    <w:rsid w:val="00794A84"/>
    <w:rsid w:val="00794C3C"/>
    <w:rsid w:val="00794F77"/>
    <w:rsid w:val="007950AC"/>
    <w:rsid w:val="0079597D"/>
    <w:rsid w:val="007973C2"/>
    <w:rsid w:val="0079740D"/>
    <w:rsid w:val="00797469"/>
    <w:rsid w:val="007A02BB"/>
    <w:rsid w:val="007A0A19"/>
    <w:rsid w:val="007A1661"/>
    <w:rsid w:val="007A1712"/>
    <w:rsid w:val="007A1770"/>
    <w:rsid w:val="007A1A1C"/>
    <w:rsid w:val="007A1ECE"/>
    <w:rsid w:val="007A2650"/>
    <w:rsid w:val="007A2860"/>
    <w:rsid w:val="007A530F"/>
    <w:rsid w:val="007A5548"/>
    <w:rsid w:val="007A5D0F"/>
    <w:rsid w:val="007A5E48"/>
    <w:rsid w:val="007A62CE"/>
    <w:rsid w:val="007A6407"/>
    <w:rsid w:val="007A6514"/>
    <w:rsid w:val="007A722B"/>
    <w:rsid w:val="007B00DE"/>
    <w:rsid w:val="007B014E"/>
    <w:rsid w:val="007B08F2"/>
    <w:rsid w:val="007B093C"/>
    <w:rsid w:val="007B10F4"/>
    <w:rsid w:val="007B15BF"/>
    <w:rsid w:val="007B1AFD"/>
    <w:rsid w:val="007B1B37"/>
    <w:rsid w:val="007B1CFA"/>
    <w:rsid w:val="007B2035"/>
    <w:rsid w:val="007B245F"/>
    <w:rsid w:val="007B2E29"/>
    <w:rsid w:val="007B3C7D"/>
    <w:rsid w:val="007B3C9E"/>
    <w:rsid w:val="007B42C5"/>
    <w:rsid w:val="007B449E"/>
    <w:rsid w:val="007B4D29"/>
    <w:rsid w:val="007B4D51"/>
    <w:rsid w:val="007B5901"/>
    <w:rsid w:val="007B5CC5"/>
    <w:rsid w:val="007B5D26"/>
    <w:rsid w:val="007B6F59"/>
    <w:rsid w:val="007B6F61"/>
    <w:rsid w:val="007B7098"/>
    <w:rsid w:val="007B7104"/>
    <w:rsid w:val="007B7549"/>
    <w:rsid w:val="007B7A73"/>
    <w:rsid w:val="007C0BA9"/>
    <w:rsid w:val="007C0F9C"/>
    <w:rsid w:val="007C1CC2"/>
    <w:rsid w:val="007C2B3F"/>
    <w:rsid w:val="007C2BB4"/>
    <w:rsid w:val="007C301C"/>
    <w:rsid w:val="007C326E"/>
    <w:rsid w:val="007C388B"/>
    <w:rsid w:val="007C4149"/>
    <w:rsid w:val="007C4E11"/>
    <w:rsid w:val="007C4F82"/>
    <w:rsid w:val="007C517E"/>
    <w:rsid w:val="007C75DF"/>
    <w:rsid w:val="007C769C"/>
    <w:rsid w:val="007C7A49"/>
    <w:rsid w:val="007C7FC6"/>
    <w:rsid w:val="007D0249"/>
    <w:rsid w:val="007D0D81"/>
    <w:rsid w:val="007D1E5D"/>
    <w:rsid w:val="007D233C"/>
    <w:rsid w:val="007D2BDB"/>
    <w:rsid w:val="007D3331"/>
    <w:rsid w:val="007D3E0E"/>
    <w:rsid w:val="007D48D9"/>
    <w:rsid w:val="007D4A10"/>
    <w:rsid w:val="007D4C10"/>
    <w:rsid w:val="007D54EA"/>
    <w:rsid w:val="007D5E34"/>
    <w:rsid w:val="007D5E9D"/>
    <w:rsid w:val="007D66A9"/>
    <w:rsid w:val="007D78CD"/>
    <w:rsid w:val="007E0CA4"/>
    <w:rsid w:val="007E133A"/>
    <w:rsid w:val="007E1CA4"/>
    <w:rsid w:val="007E21B3"/>
    <w:rsid w:val="007E225F"/>
    <w:rsid w:val="007E35DD"/>
    <w:rsid w:val="007E397E"/>
    <w:rsid w:val="007E3E5C"/>
    <w:rsid w:val="007E4F73"/>
    <w:rsid w:val="007E4FE1"/>
    <w:rsid w:val="007E55D8"/>
    <w:rsid w:val="007E5F93"/>
    <w:rsid w:val="007E601D"/>
    <w:rsid w:val="007E6BC7"/>
    <w:rsid w:val="007E6DC5"/>
    <w:rsid w:val="007E6ED5"/>
    <w:rsid w:val="007E78AE"/>
    <w:rsid w:val="007F00E5"/>
    <w:rsid w:val="007F0843"/>
    <w:rsid w:val="007F17B1"/>
    <w:rsid w:val="007F19C8"/>
    <w:rsid w:val="007F1C48"/>
    <w:rsid w:val="007F1D5F"/>
    <w:rsid w:val="007F1DD6"/>
    <w:rsid w:val="007F27B4"/>
    <w:rsid w:val="007F28C1"/>
    <w:rsid w:val="007F2B6E"/>
    <w:rsid w:val="007F2F66"/>
    <w:rsid w:val="007F33A4"/>
    <w:rsid w:val="007F37C7"/>
    <w:rsid w:val="007F3C2C"/>
    <w:rsid w:val="007F4AD2"/>
    <w:rsid w:val="007F4B50"/>
    <w:rsid w:val="007F4F0E"/>
    <w:rsid w:val="007F53C9"/>
    <w:rsid w:val="007F5B9B"/>
    <w:rsid w:val="007F5C9F"/>
    <w:rsid w:val="007F7780"/>
    <w:rsid w:val="007F78E8"/>
    <w:rsid w:val="00801088"/>
    <w:rsid w:val="0080356B"/>
    <w:rsid w:val="008047F6"/>
    <w:rsid w:val="00804B4F"/>
    <w:rsid w:val="00804B89"/>
    <w:rsid w:val="00804E5E"/>
    <w:rsid w:val="008050EF"/>
    <w:rsid w:val="00805BB0"/>
    <w:rsid w:val="008069CD"/>
    <w:rsid w:val="0080748C"/>
    <w:rsid w:val="00810659"/>
    <w:rsid w:val="00811BEA"/>
    <w:rsid w:val="00811D4E"/>
    <w:rsid w:val="00812DDB"/>
    <w:rsid w:val="0081336A"/>
    <w:rsid w:val="00814FD4"/>
    <w:rsid w:val="0081641C"/>
    <w:rsid w:val="00816718"/>
    <w:rsid w:val="00816B1E"/>
    <w:rsid w:val="0081786A"/>
    <w:rsid w:val="00817A2C"/>
    <w:rsid w:val="00817AEE"/>
    <w:rsid w:val="00817B9C"/>
    <w:rsid w:val="00820805"/>
    <w:rsid w:val="00820EB3"/>
    <w:rsid w:val="008216BC"/>
    <w:rsid w:val="00821C5A"/>
    <w:rsid w:val="00821DFB"/>
    <w:rsid w:val="00821FEB"/>
    <w:rsid w:val="00822B19"/>
    <w:rsid w:val="00822FE6"/>
    <w:rsid w:val="00823255"/>
    <w:rsid w:val="0082325B"/>
    <w:rsid w:val="00823AD3"/>
    <w:rsid w:val="0082416C"/>
    <w:rsid w:val="008241A5"/>
    <w:rsid w:val="008241E5"/>
    <w:rsid w:val="00824757"/>
    <w:rsid w:val="00826229"/>
    <w:rsid w:val="00826417"/>
    <w:rsid w:val="00826BD4"/>
    <w:rsid w:val="008273A3"/>
    <w:rsid w:val="008274D9"/>
    <w:rsid w:val="008278A3"/>
    <w:rsid w:val="0082792D"/>
    <w:rsid w:val="00827A1F"/>
    <w:rsid w:val="00830738"/>
    <w:rsid w:val="00831567"/>
    <w:rsid w:val="008316FF"/>
    <w:rsid w:val="0083179F"/>
    <w:rsid w:val="00831CBA"/>
    <w:rsid w:val="008325DE"/>
    <w:rsid w:val="00832718"/>
    <w:rsid w:val="00832B1F"/>
    <w:rsid w:val="00832F7D"/>
    <w:rsid w:val="008337FF"/>
    <w:rsid w:val="00834681"/>
    <w:rsid w:val="00835653"/>
    <w:rsid w:val="00835E4E"/>
    <w:rsid w:val="00835E93"/>
    <w:rsid w:val="00835EBB"/>
    <w:rsid w:val="00835F42"/>
    <w:rsid w:val="00836591"/>
    <w:rsid w:val="0083707B"/>
    <w:rsid w:val="0083732A"/>
    <w:rsid w:val="00837591"/>
    <w:rsid w:val="008404FF"/>
    <w:rsid w:val="00840659"/>
    <w:rsid w:val="00840DB3"/>
    <w:rsid w:val="00840F64"/>
    <w:rsid w:val="0084112E"/>
    <w:rsid w:val="00841A3B"/>
    <w:rsid w:val="0084226C"/>
    <w:rsid w:val="00842C6A"/>
    <w:rsid w:val="0084373D"/>
    <w:rsid w:val="00843925"/>
    <w:rsid w:val="00844495"/>
    <w:rsid w:val="00844642"/>
    <w:rsid w:val="008447F9"/>
    <w:rsid w:val="008451DD"/>
    <w:rsid w:val="00845588"/>
    <w:rsid w:val="0084570A"/>
    <w:rsid w:val="00846A31"/>
    <w:rsid w:val="00847208"/>
    <w:rsid w:val="00847625"/>
    <w:rsid w:val="0085016C"/>
    <w:rsid w:val="00850D25"/>
    <w:rsid w:val="00850F42"/>
    <w:rsid w:val="0085100D"/>
    <w:rsid w:val="0085195A"/>
    <w:rsid w:val="00851B33"/>
    <w:rsid w:val="0085275D"/>
    <w:rsid w:val="00852B2C"/>
    <w:rsid w:val="00852D39"/>
    <w:rsid w:val="00853499"/>
    <w:rsid w:val="00853A9B"/>
    <w:rsid w:val="00855727"/>
    <w:rsid w:val="00855736"/>
    <w:rsid w:val="00855996"/>
    <w:rsid w:val="0085650F"/>
    <w:rsid w:val="00856E56"/>
    <w:rsid w:val="008601BC"/>
    <w:rsid w:val="0086053E"/>
    <w:rsid w:val="00860826"/>
    <w:rsid w:val="008608FC"/>
    <w:rsid w:val="00860A32"/>
    <w:rsid w:val="008616A4"/>
    <w:rsid w:val="00861825"/>
    <w:rsid w:val="0086187D"/>
    <w:rsid w:val="00861DA7"/>
    <w:rsid w:val="00862169"/>
    <w:rsid w:val="008627CE"/>
    <w:rsid w:val="00862953"/>
    <w:rsid w:val="00862AA8"/>
    <w:rsid w:val="00862EA7"/>
    <w:rsid w:val="008630AE"/>
    <w:rsid w:val="008633C9"/>
    <w:rsid w:val="00863B4B"/>
    <w:rsid w:val="00863EDC"/>
    <w:rsid w:val="00863EE3"/>
    <w:rsid w:val="00864116"/>
    <w:rsid w:val="00864C3E"/>
    <w:rsid w:val="00865048"/>
    <w:rsid w:val="00865707"/>
    <w:rsid w:val="0086583A"/>
    <w:rsid w:val="00865BAA"/>
    <w:rsid w:val="00865F3D"/>
    <w:rsid w:val="00866676"/>
    <w:rsid w:val="00866E01"/>
    <w:rsid w:val="00866F02"/>
    <w:rsid w:val="00867AB4"/>
    <w:rsid w:val="00867DD1"/>
    <w:rsid w:val="00870034"/>
    <w:rsid w:val="008702FC"/>
    <w:rsid w:val="008703C4"/>
    <w:rsid w:val="008709CD"/>
    <w:rsid w:val="00870A5C"/>
    <w:rsid w:val="008712D5"/>
    <w:rsid w:val="008715B1"/>
    <w:rsid w:val="0087162E"/>
    <w:rsid w:val="0087217E"/>
    <w:rsid w:val="00873638"/>
    <w:rsid w:val="008739CF"/>
    <w:rsid w:val="00873BFB"/>
    <w:rsid w:val="00874077"/>
    <w:rsid w:val="0087438F"/>
    <w:rsid w:val="00874546"/>
    <w:rsid w:val="00874643"/>
    <w:rsid w:val="008746BC"/>
    <w:rsid w:val="00875759"/>
    <w:rsid w:val="00876318"/>
    <w:rsid w:val="008765AE"/>
    <w:rsid w:val="00876F2A"/>
    <w:rsid w:val="008770AE"/>
    <w:rsid w:val="00877BCC"/>
    <w:rsid w:val="00877E98"/>
    <w:rsid w:val="008807EB"/>
    <w:rsid w:val="00880CAF"/>
    <w:rsid w:val="008818F0"/>
    <w:rsid w:val="00881E90"/>
    <w:rsid w:val="008821F8"/>
    <w:rsid w:val="0088289D"/>
    <w:rsid w:val="00882C0D"/>
    <w:rsid w:val="00882E14"/>
    <w:rsid w:val="008840EC"/>
    <w:rsid w:val="008847C8"/>
    <w:rsid w:val="008847E8"/>
    <w:rsid w:val="00884984"/>
    <w:rsid w:val="00884A44"/>
    <w:rsid w:val="00884BE6"/>
    <w:rsid w:val="0088504F"/>
    <w:rsid w:val="008854D7"/>
    <w:rsid w:val="00885FC5"/>
    <w:rsid w:val="008862A8"/>
    <w:rsid w:val="0088685C"/>
    <w:rsid w:val="008873D8"/>
    <w:rsid w:val="00887656"/>
    <w:rsid w:val="00887C55"/>
    <w:rsid w:val="00887E4E"/>
    <w:rsid w:val="00890AD3"/>
    <w:rsid w:val="0089130F"/>
    <w:rsid w:val="008914B9"/>
    <w:rsid w:val="008917E7"/>
    <w:rsid w:val="008919AD"/>
    <w:rsid w:val="008921AB"/>
    <w:rsid w:val="00892555"/>
    <w:rsid w:val="00892924"/>
    <w:rsid w:val="00892DFF"/>
    <w:rsid w:val="0089303D"/>
    <w:rsid w:val="00893438"/>
    <w:rsid w:val="008938FD"/>
    <w:rsid w:val="008939C7"/>
    <w:rsid w:val="00893BE9"/>
    <w:rsid w:val="00894708"/>
    <w:rsid w:val="00895E3C"/>
    <w:rsid w:val="00896CBD"/>
    <w:rsid w:val="00896D69"/>
    <w:rsid w:val="0089746F"/>
    <w:rsid w:val="00897A67"/>
    <w:rsid w:val="008A024E"/>
    <w:rsid w:val="008A08F0"/>
    <w:rsid w:val="008A098F"/>
    <w:rsid w:val="008A0AC5"/>
    <w:rsid w:val="008A2439"/>
    <w:rsid w:val="008A34B9"/>
    <w:rsid w:val="008A382F"/>
    <w:rsid w:val="008A3B52"/>
    <w:rsid w:val="008A402D"/>
    <w:rsid w:val="008A47CA"/>
    <w:rsid w:val="008A50EC"/>
    <w:rsid w:val="008A6296"/>
    <w:rsid w:val="008A682E"/>
    <w:rsid w:val="008A7203"/>
    <w:rsid w:val="008A7356"/>
    <w:rsid w:val="008A7A6D"/>
    <w:rsid w:val="008B0A59"/>
    <w:rsid w:val="008B214A"/>
    <w:rsid w:val="008B2187"/>
    <w:rsid w:val="008B23AE"/>
    <w:rsid w:val="008B29FA"/>
    <w:rsid w:val="008B3194"/>
    <w:rsid w:val="008B3C63"/>
    <w:rsid w:val="008B3D7C"/>
    <w:rsid w:val="008B50EB"/>
    <w:rsid w:val="008B540D"/>
    <w:rsid w:val="008B5B34"/>
    <w:rsid w:val="008B5B5D"/>
    <w:rsid w:val="008B5B87"/>
    <w:rsid w:val="008B5CCA"/>
    <w:rsid w:val="008C0211"/>
    <w:rsid w:val="008C03D5"/>
    <w:rsid w:val="008C0781"/>
    <w:rsid w:val="008C0F30"/>
    <w:rsid w:val="008C1F0D"/>
    <w:rsid w:val="008C1F20"/>
    <w:rsid w:val="008C2026"/>
    <w:rsid w:val="008C2DA2"/>
    <w:rsid w:val="008C340B"/>
    <w:rsid w:val="008C340E"/>
    <w:rsid w:val="008C3D6C"/>
    <w:rsid w:val="008C43D9"/>
    <w:rsid w:val="008C5E16"/>
    <w:rsid w:val="008C6561"/>
    <w:rsid w:val="008C6910"/>
    <w:rsid w:val="008C7ADF"/>
    <w:rsid w:val="008C7E32"/>
    <w:rsid w:val="008D10E5"/>
    <w:rsid w:val="008D1E83"/>
    <w:rsid w:val="008D1F97"/>
    <w:rsid w:val="008D2081"/>
    <w:rsid w:val="008D2E58"/>
    <w:rsid w:val="008D2E5E"/>
    <w:rsid w:val="008D3CC8"/>
    <w:rsid w:val="008D43D7"/>
    <w:rsid w:val="008D517F"/>
    <w:rsid w:val="008D56BE"/>
    <w:rsid w:val="008D6C3E"/>
    <w:rsid w:val="008D6C6F"/>
    <w:rsid w:val="008D7278"/>
    <w:rsid w:val="008D79FD"/>
    <w:rsid w:val="008E03B2"/>
    <w:rsid w:val="008E1727"/>
    <w:rsid w:val="008E2DC3"/>
    <w:rsid w:val="008E33C7"/>
    <w:rsid w:val="008E37B8"/>
    <w:rsid w:val="008E3E43"/>
    <w:rsid w:val="008E40C2"/>
    <w:rsid w:val="008E41A9"/>
    <w:rsid w:val="008E4E54"/>
    <w:rsid w:val="008E5466"/>
    <w:rsid w:val="008E55BE"/>
    <w:rsid w:val="008E59AF"/>
    <w:rsid w:val="008E628F"/>
    <w:rsid w:val="008E6367"/>
    <w:rsid w:val="008E6A8C"/>
    <w:rsid w:val="008E6D5A"/>
    <w:rsid w:val="008E7146"/>
    <w:rsid w:val="008E7618"/>
    <w:rsid w:val="008E7F38"/>
    <w:rsid w:val="008F06EE"/>
    <w:rsid w:val="008F1925"/>
    <w:rsid w:val="008F1BAA"/>
    <w:rsid w:val="008F27E3"/>
    <w:rsid w:val="008F2F0B"/>
    <w:rsid w:val="008F309B"/>
    <w:rsid w:val="008F3557"/>
    <w:rsid w:val="008F3DA4"/>
    <w:rsid w:val="008F47D2"/>
    <w:rsid w:val="008F48A6"/>
    <w:rsid w:val="008F4C4C"/>
    <w:rsid w:val="008F52F3"/>
    <w:rsid w:val="008F5619"/>
    <w:rsid w:val="008F56C3"/>
    <w:rsid w:val="008F5B09"/>
    <w:rsid w:val="008F5D30"/>
    <w:rsid w:val="008F5F31"/>
    <w:rsid w:val="008F68D9"/>
    <w:rsid w:val="008F6A74"/>
    <w:rsid w:val="008F6AED"/>
    <w:rsid w:val="008F7274"/>
    <w:rsid w:val="008F7362"/>
    <w:rsid w:val="008F7940"/>
    <w:rsid w:val="008F798F"/>
    <w:rsid w:val="008F7F85"/>
    <w:rsid w:val="009000E9"/>
    <w:rsid w:val="009010BE"/>
    <w:rsid w:val="0090129C"/>
    <w:rsid w:val="00901F74"/>
    <w:rsid w:val="00902483"/>
    <w:rsid w:val="00902507"/>
    <w:rsid w:val="00902A03"/>
    <w:rsid w:val="00903315"/>
    <w:rsid w:val="00903861"/>
    <w:rsid w:val="00903FC0"/>
    <w:rsid w:val="00904369"/>
    <w:rsid w:val="00904427"/>
    <w:rsid w:val="00904734"/>
    <w:rsid w:val="009048D9"/>
    <w:rsid w:val="00905A49"/>
    <w:rsid w:val="00906120"/>
    <w:rsid w:val="00906390"/>
    <w:rsid w:val="00906565"/>
    <w:rsid w:val="009070BE"/>
    <w:rsid w:val="009072AE"/>
    <w:rsid w:val="009074F0"/>
    <w:rsid w:val="00907832"/>
    <w:rsid w:val="00910564"/>
    <w:rsid w:val="0091137D"/>
    <w:rsid w:val="00911860"/>
    <w:rsid w:val="00912AEC"/>
    <w:rsid w:val="00913A25"/>
    <w:rsid w:val="00914233"/>
    <w:rsid w:val="00914B6E"/>
    <w:rsid w:val="00915876"/>
    <w:rsid w:val="00915FFC"/>
    <w:rsid w:val="0091656D"/>
    <w:rsid w:val="00916CC5"/>
    <w:rsid w:val="00916E64"/>
    <w:rsid w:val="00917CEA"/>
    <w:rsid w:val="00920700"/>
    <w:rsid w:val="00921481"/>
    <w:rsid w:val="009219F3"/>
    <w:rsid w:val="0092224B"/>
    <w:rsid w:val="0092278E"/>
    <w:rsid w:val="00922904"/>
    <w:rsid w:val="00922C94"/>
    <w:rsid w:val="00924413"/>
    <w:rsid w:val="009246D3"/>
    <w:rsid w:val="00924ADF"/>
    <w:rsid w:val="00924EE7"/>
    <w:rsid w:val="009250EB"/>
    <w:rsid w:val="00925127"/>
    <w:rsid w:val="00926017"/>
    <w:rsid w:val="00926C21"/>
    <w:rsid w:val="00927365"/>
    <w:rsid w:val="00927A2B"/>
    <w:rsid w:val="009301F0"/>
    <w:rsid w:val="009303F3"/>
    <w:rsid w:val="00930610"/>
    <w:rsid w:val="00930AB6"/>
    <w:rsid w:val="00931032"/>
    <w:rsid w:val="0093173B"/>
    <w:rsid w:val="00931A78"/>
    <w:rsid w:val="00931B91"/>
    <w:rsid w:val="009328D0"/>
    <w:rsid w:val="00932B41"/>
    <w:rsid w:val="00932E06"/>
    <w:rsid w:val="00934024"/>
    <w:rsid w:val="0093440A"/>
    <w:rsid w:val="009345C3"/>
    <w:rsid w:val="009346D9"/>
    <w:rsid w:val="00935A15"/>
    <w:rsid w:val="00935D1A"/>
    <w:rsid w:val="00935DB7"/>
    <w:rsid w:val="00936316"/>
    <w:rsid w:val="00936553"/>
    <w:rsid w:val="00937DE3"/>
    <w:rsid w:val="00940DB3"/>
    <w:rsid w:val="0094141A"/>
    <w:rsid w:val="009419B5"/>
    <w:rsid w:val="00941C61"/>
    <w:rsid w:val="00941FE7"/>
    <w:rsid w:val="00942084"/>
    <w:rsid w:val="00942429"/>
    <w:rsid w:val="00942CBB"/>
    <w:rsid w:val="0094443A"/>
    <w:rsid w:val="009446AA"/>
    <w:rsid w:val="00944D2C"/>
    <w:rsid w:val="00945FB9"/>
    <w:rsid w:val="00946EAB"/>
    <w:rsid w:val="00946FC8"/>
    <w:rsid w:val="0094777F"/>
    <w:rsid w:val="00947E65"/>
    <w:rsid w:val="0095074D"/>
    <w:rsid w:val="00950BEE"/>
    <w:rsid w:val="00951AFA"/>
    <w:rsid w:val="00951C2B"/>
    <w:rsid w:val="00952DEE"/>
    <w:rsid w:val="00952F06"/>
    <w:rsid w:val="009539F9"/>
    <w:rsid w:val="00953CF3"/>
    <w:rsid w:val="00954995"/>
    <w:rsid w:val="00954A2B"/>
    <w:rsid w:val="00954DB8"/>
    <w:rsid w:val="00954F13"/>
    <w:rsid w:val="00955B72"/>
    <w:rsid w:val="00955EF5"/>
    <w:rsid w:val="00957102"/>
    <w:rsid w:val="009574D3"/>
    <w:rsid w:val="0095756F"/>
    <w:rsid w:val="00961916"/>
    <w:rsid w:val="00962ACC"/>
    <w:rsid w:val="00962CAE"/>
    <w:rsid w:val="0096301C"/>
    <w:rsid w:val="009649E9"/>
    <w:rsid w:val="00964CB2"/>
    <w:rsid w:val="00964D4B"/>
    <w:rsid w:val="00964ED0"/>
    <w:rsid w:val="00964FCC"/>
    <w:rsid w:val="00965BAE"/>
    <w:rsid w:val="0096647E"/>
    <w:rsid w:val="00966694"/>
    <w:rsid w:val="00966F5B"/>
    <w:rsid w:val="009674BB"/>
    <w:rsid w:val="00967566"/>
    <w:rsid w:val="00967B47"/>
    <w:rsid w:val="00967E8F"/>
    <w:rsid w:val="009701C4"/>
    <w:rsid w:val="00970B2C"/>
    <w:rsid w:val="00971083"/>
    <w:rsid w:val="009710A0"/>
    <w:rsid w:val="00971D98"/>
    <w:rsid w:val="00972261"/>
    <w:rsid w:val="009725F3"/>
    <w:rsid w:val="00972DBA"/>
    <w:rsid w:val="009735DF"/>
    <w:rsid w:val="00973731"/>
    <w:rsid w:val="00973970"/>
    <w:rsid w:val="00973CFC"/>
    <w:rsid w:val="0097494A"/>
    <w:rsid w:val="009749B6"/>
    <w:rsid w:val="00975492"/>
    <w:rsid w:val="009756F5"/>
    <w:rsid w:val="00975953"/>
    <w:rsid w:val="00975A26"/>
    <w:rsid w:val="009777D9"/>
    <w:rsid w:val="0098019D"/>
    <w:rsid w:val="00980614"/>
    <w:rsid w:val="0098067C"/>
    <w:rsid w:val="00982065"/>
    <w:rsid w:val="009824E6"/>
    <w:rsid w:val="0098325F"/>
    <w:rsid w:val="00983AF4"/>
    <w:rsid w:val="00983C25"/>
    <w:rsid w:val="00983D07"/>
    <w:rsid w:val="00983E85"/>
    <w:rsid w:val="00985083"/>
    <w:rsid w:val="00985422"/>
    <w:rsid w:val="009858D4"/>
    <w:rsid w:val="00986C3C"/>
    <w:rsid w:val="00986CC7"/>
    <w:rsid w:val="00986EEF"/>
    <w:rsid w:val="009878D6"/>
    <w:rsid w:val="00987CE6"/>
    <w:rsid w:val="00987E88"/>
    <w:rsid w:val="00990523"/>
    <w:rsid w:val="00990918"/>
    <w:rsid w:val="009909E1"/>
    <w:rsid w:val="009911C9"/>
    <w:rsid w:val="009912B2"/>
    <w:rsid w:val="009915E7"/>
    <w:rsid w:val="009917D2"/>
    <w:rsid w:val="00991B5B"/>
    <w:rsid w:val="00991FC4"/>
    <w:rsid w:val="0099299C"/>
    <w:rsid w:val="00992A61"/>
    <w:rsid w:val="00992AB5"/>
    <w:rsid w:val="00992E3E"/>
    <w:rsid w:val="00992F22"/>
    <w:rsid w:val="009934D9"/>
    <w:rsid w:val="009934E7"/>
    <w:rsid w:val="00993937"/>
    <w:rsid w:val="00993B00"/>
    <w:rsid w:val="00995013"/>
    <w:rsid w:val="00995128"/>
    <w:rsid w:val="00995559"/>
    <w:rsid w:val="009958F2"/>
    <w:rsid w:val="00995913"/>
    <w:rsid w:val="00995A0D"/>
    <w:rsid w:val="00995C8B"/>
    <w:rsid w:val="0099614B"/>
    <w:rsid w:val="009968AC"/>
    <w:rsid w:val="009973FE"/>
    <w:rsid w:val="00997A90"/>
    <w:rsid w:val="009A1149"/>
    <w:rsid w:val="009A1C5A"/>
    <w:rsid w:val="009A214E"/>
    <w:rsid w:val="009A3160"/>
    <w:rsid w:val="009A324A"/>
    <w:rsid w:val="009A389E"/>
    <w:rsid w:val="009A3A42"/>
    <w:rsid w:val="009A4197"/>
    <w:rsid w:val="009A4E94"/>
    <w:rsid w:val="009A57D3"/>
    <w:rsid w:val="009B046D"/>
    <w:rsid w:val="009B0554"/>
    <w:rsid w:val="009B06C0"/>
    <w:rsid w:val="009B1174"/>
    <w:rsid w:val="009B1B39"/>
    <w:rsid w:val="009B1EEA"/>
    <w:rsid w:val="009B1F24"/>
    <w:rsid w:val="009B2956"/>
    <w:rsid w:val="009B3077"/>
    <w:rsid w:val="009B332A"/>
    <w:rsid w:val="009B428A"/>
    <w:rsid w:val="009B519B"/>
    <w:rsid w:val="009B6B01"/>
    <w:rsid w:val="009B6D61"/>
    <w:rsid w:val="009B7EC5"/>
    <w:rsid w:val="009C03CF"/>
    <w:rsid w:val="009C18C2"/>
    <w:rsid w:val="009C2547"/>
    <w:rsid w:val="009C3132"/>
    <w:rsid w:val="009C3247"/>
    <w:rsid w:val="009C404A"/>
    <w:rsid w:val="009C469C"/>
    <w:rsid w:val="009C5780"/>
    <w:rsid w:val="009C58D3"/>
    <w:rsid w:val="009C5C6C"/>
    <w:rsid w:val="009C7321"/>
    <w:rsid w:val="009C7636"/>
    <w:rsid w:val="009C7CE5"/>
    <w:rsid w:val="009D01C8"/>
    <w:rsid w:val="009D0DD1"/>
    <w:rsid w:val="009D109B"/>
    <w:rsid w:val="009D1418"/>
    <w:rsid w:val="009D182F"/>
    <w:rsid w:val="009D1C4E"/>
    <w:rsid w:val="009D1C85"/>
    <w:rsid w:val="009D1E5D"/>
    <w:rsid w:val="009D2764"/>
    <w:rsid w:val="009D276D"/>
    <w:rsid w:val="009D37CF"/>
    <w:rsid w:val="009D397D"/>
    <w:rsid w:val="009D4FCB"/>
    <w:rsid w:val="009D5168"/>
    <w:rsid w:val="009D5B58"/>
    <w:rsid w:val="009D6126"/>
    <w:rsid w:val="009D6550"/>
    <w:rsid w:val="009D69CD"/>
    <w:rsid w:val="009D7425"/>
    <w:rsid w:val="009D79F3"/>
    <w:rsid w:val="009E0C1C"/>
    <w:rsid w:val="009E13BC"/>
    <w:rsid w:val="009E1B44"/>
    <w:rsid w:val="009E21BB"/>
    <w:rsid w:val="009E22F8"/>
    <w:rsid w:val="009E2611"/>
    <w:rsid w:val="009E2C03"/>
    <w:rsid w:val="009E3084"/>
    <w:rsid w:val="009E3450"/>
    <w:rsid w:val="009E3471"/>
    <w:rsid w:val="009E3BBB"/>
    <w:rsid w:val="009E3C3E"/>
    <w:rsid w:val="009E424E"/>
    <w:rsid w:val="009E4699"/>
    <w:rsid w:val="009E4A18"/>
    <w:rsid w:val="009E4A72"/>
    <w:rsid w:val="009E4D2C"/>
    <w:rsid w:val="009E5368"/>
    <w:rsid w:val="009E54F8"/>
    <w:rsid w:val="009E5536"/>
    <w:rsid w:val="009E5F16"/>
    <w:rsid w:val="009E6071"/>
    <w:rsid w:val="009E655B"/>
    <w:rsid w:val="009F057A"/>
    <w:rsid w:val="009F06C0"/>
    <w:rsid w:val="009F111F"/>
    <w:rsid w:val="009F112A"/>
    <w:rsid w:val="009F130D"/>
    <w:rsid w:val="009F17BB"/>
    <w:rsid w:val="009F1F17"/>
    <w:rsid w:val="009F286E"/>
    <w:rsid w:val="009F2FF0"/>
    <w:rsid w:val="009F37F1"/>
    <w:rsid w:val="009F38BE"/>
    <w:rsid w:val="009F3AD7"/>
    <w:rsid w:val="009F3DFF"/>
    <w:rsid w:val="009F479F"/>
    <w:rsid w:val="009F492A"/>
    <w:rsid w:val="009F4DCF"/>
    <w:rsid w:val="009F50E9"/>
    <w:rsid w:val="009F54A8"/>
    <w:rsid w:val="009F57C0"/>
    <w:rsid w:val="009F5EEE"/>
    <w:rsid w:val="009F5FD9"/>
    <w:rsid w:val="009F5FDA"/>
    <w:rsid w:val="009F688F"/>
    <w:rsid w:val="009F69B1"/>
    <w:rsid w:val="009F6E61"/>
    <w:rsid w:val="009F766E"/>
    <w:rsid w:val="009F7FCD"/>
    <w:rsid w:val="00A0092D"/>
    <w:rsid w:val="00A00AD0"/>
    <w:rsid w:val="00A00DDA"/>
    <w:rsid w:val="00A012D6"/>
    <w:rsid w:val="00A020D9"/>
    <w:rsid w:val="00A023F5"/>
    <w:rsid w:val="00A03022"/>
    <w:rsid w:val="00A03F1D"/>
    <w:rsid w:val="00A042A6"/>
    <w:rsid w:val="00A04693"/>
    <w:rsid w:val="00A04DF4"/>
    <w:rsid w:val="00A04F32"/>
    <w:rsid w:val="00A05D27"/>
    <w:rsid w:val="00A0686F"/>
    <w:rsid w:val="00A072A2"/>
    <w:rsid w:val="00A121AD"/>
    <w:rsid w:val="00A129DC"/>
    <w:rsid w:val="00A1336F"/>
    <w:rsid w:val="00A13DC2"/>
    <w:rsid w:val="00A1450A"/>
    <w:rsid w:val="00A153FA"/>
    <w:rsid w:val="00A17EE5"/>
    <w:rsid w:val="00A203F7"/>
    <w:rsid w:val="00A21A1E"/>
    <w:rsid w:val="00A21C26"/>
    <w:rsid w:val="00A22C60"/>
    <w:rsid w:val="00A23DDF"/>
    <w:rsid w:val="00A24401"/>
    <w:rsid w:val="00A24441"/>
    <w:rsid w:val="00A24ADE"/>
    <w:rsid w:val="00A253EB"/>
    <w:rsid w:val="00A25DD2"/>
    <w:rsid w:val="00A25EAE"/>
    <w:rsid w:val="00A2639E"/>
    <w:rsid w:val="00A26616"/>
    <w:rsid w:val="00A26971"/>
    <w:rsid w:val="00A270C4"/>
    <w:rsid w:val="00A27C13"/>
    <w:rsid w:val="00A27C5A"/>
    <w:rsid w:val="00A27FEF"/>
    <w:rsid w:val="00A3030D"/>
    <w:rsid w:val="00A30320"/>
    <w:rsid w:val="00A30321"/>
    <w:rsid w:val="00A31792"/>
    <w:rsid w:val="00A31AE0"/>
    <w:rsid w:val="00A31C18"/>
    <w:rsid w:val="00A32295"/>
    <w:rsid w:val="00A325CE"/>
    <w:rsid w:val="00A3361E"/>
    <w:rsid w:val="00A33D80"/>
    <w:rsid w:val="00A33ED6"/>
    <w:rsid w:val="00A351C5"/>
    <w:rsid w:val="00A3559D"/>
    <w:rsid w:val="00A35E35"/>
    <w:rsid w:val="00A36193"/>
    <w:rsid w:val="00A373AA"/>
    <w:rsid w:val="00A37519"/>
    <w:rsid w:val="00A37523"/>
    <w:rsid w:val="00A37602"/>
    <w:rsid w:val="00A37CFA"/>
    <w:rsid w:val="00A37E9D"/>
    <w:rsid w:val="00A4004A"/>
    <w:rsid w:val="00A410CE"/>
    <w:rsid w:val="00A41993"/>
    <w:rsid w:val="00A41B5A"/>
    <w:rsid w:val="00A426B4"/>
    <w:rsid w:val="00A4288C"/>
    <w:rsid w:val="00A43206"/>
    <w:rsid w:val="00A4407D"/>
    <w:rsid w:val="00A44201"/>
    <w:rsid w:val="00A4448B"/>
    <w:rsid w:val="00A44D98"/>
    <w:rsid w:val="00A452C8"/>
    <w:rsid w:val="00A45B47"/>
    <w:rsid w:val="00A46293"/>
    <w:rsid w:val="00A4663A"/>
    <w:rsid w:val="00A46716"/>
    <w:rsid w:val="00A467F7"/>
    <w:rsid w:val="00A472C2"/>
    <w:rsid w:val="00A4796A"/>
    <w:rsid w:val="00A47A32"/>
    <w:rsid w:val="00A50618"/>
    <w:rsid w:val="00A507E9"/>
    <w:rsid w:val="00A508CA"/>
    <w:rsid w:val="00A50B6F"/>
    <w:rsid w:val="00A50F5C"/>
    <w:rsid w:val="00A51578"/>
    <w:rsid w:val="00A5196E"/>
    <w:rsid w:val="00A51C45"/>
    <w:rsid w:val="00A524F0"/>
    <w:rsid w:val="00A52756"/>
    <w:rsid w:val="00A5281C"/>
    <w:rsid w:val="00A52C29"/>
    <w:rsid w:val="00A5315E"/>
    <w:rsid w:val="00A53334"/>
    <w:rsid w:val="00A534C1"/>
    <w:rsid w:val="00A539F5"/>
    <w:rsid w:val="00A541C8"/>
    <w:rsid w:val="00A542FD"/>
    <w:rsid w:val="00A54659"/>
    <w:rsid w:val="00A54825"/>
    <w:rsid w:val="00A55CD9"/>
    <w:rsid w:val="00A55F57"/>
    <w:rsid w:val="00A57238"/>
    <w:rsid w:val="00A5747B"/>
    <w:rsid w:val="00A5793E"/>
    <w:rsid w:val="00A57A3B"/>
    <w:rsid w:val="00A57D85"/>
    <w:rsid w:val="00A605EE"/>
    <w:rsid w:val="00A60E20"/>
    <w:rsid w:val="00A6134E"/>
    <w:rsid w:val="00A61BC9"/>
    <w:rsid w:val="00A61E2F"/>
    <w:rsid w:val="00A62C43"/>
    <w:rsid w:val="00A662F9"/>
    <w:rsid w:val="00A66385"/>
    <w:rsid w:val="00A6649B"/>
    <w:rsid w:val="00A67C25"/>
    <w:rsid w:val="00A67F9F"/>
    <w:rsid w:val="00A705E6"/>
    <w:rsid w:val="00A7067D"/>
    <w:rsid w:val="00A7073D"/>
    <w:rsid w:val="00A70DF4"/>
    <w:rsid w:val="00A711AD"/>
    <w:rsid w:val="00A714D7"/>
    <w:rsid w:val="00A722E9"/>
    <w:rsid w:val="00A7284F"/>
    <w:rsid w:val="00A73410"/>
    <w:rsid w:val="00A73424"/>
    <w:rsid w:val="00A7466E"/>
    <w:rsid w:val="00A74911"/>
    <w:rsid w:val="00A75A3F"/>
    <w:rsid w:val="00A75B90"/>
    <w:rsid w:val="00A760C3"/>
    <w:rsid w:val="00A76363"/>
    <w:rsid w:val="00A771F2"/>
    <w:rsid w:val="00A77436"/>
    <w:rsid w:val="00A778B1"/>
    <w:rsid w:val="00A77994"/>
    <w:rsid w:val="00A77CFB"/>
    <w:rsid w:val="00A77D0B"/>
    <w:rsid w:val="00A77E22"/>
    <w:rsid w:val="00A77FC0"/>
    <w:rsid w:val="00A8089C"/>
    <w:rsid w:val="00A80A20"/>
    <w:rsid w:val="00A82FE3"/>
    <w:rsid w:val="00A83019"/>
    <w:rsid w:val="00A83172"/>
    <w:rsid w:val="00A83564"/>
    <w:rsid w:val="00A839A9"/>
    <w:rsid w:val="00A83B49"/>
    <w:rsid w:val="00A85390"/>
    <w:rsid w:val="00A8571C"/>
    <w:rsid w:val="00A85FCA"/>
    <w:rsid w:val="00A86431"/>
    <w:rsid w:val="00A874FC"/>
    <w:rsid w:val="00A87775"/>
    <w:rsid w:val="00A87AC6"/>
    <w:rsid w:val="00A912ED"/>
    <w:rsid w:val="00A916E2"/>
    <w:rsid w:val="00A91793"/>
    <w:rsid w:val="00A9218A"/>
    <w:rsid w:val="00A928F3"/>
    <w:rsid w:val="00A929B0"/>
    <w:rsid w:val="00A931F4"/>
    <w:rsid w:val="00A937EE"/>
    <w:rsid w:val="00A93A1F"/>
    <w:rsid w:val="00A93AA6"/>
    <w:rsid w:val="00A94BC0"/>
    <w:rsid w:val="00A94CE5"/>
    <w:rsid w:val="00A9501F"/>
    <w:rsid w:val="00A954F6"/>
    <w:rsid w:val="00A96138"/>
    <w:rsid w:val="00A966A9"/>
    <w:rsid w:val="00A97839"/>
    <w:rsid w:val="00A97AAE"/>
    <w:rsid w:val="00AA0348"/>
    <w:rsid w:val="00AA071F"/>
    <w:rsid w:val="00AA0A50"/>
    <w:rsid w:val="00AA15C3"/>
    <w:rsid w:val="00AA1B5B"/>
    <w:rsid w:val="00AA1EF9"/>
    <w:rsid w:val="00AA255D"/>
    <w:rsid w:val="00AA2B1E"/>
    <w:rsid w:val="00AA2BC9"/>
    <w:rsid w:val="00AA31F1"/>
    <w:rsid w:val="00AA3492"/>
    <w:rsid w:val="00AA3559"/>
    <w:rsid w:val="00AA3717"/>
    <w:rsid w:val="00AA37B4"/>
    <w:rsid w:val="00AA3AAD"/>
    <w:rsid w:val="00AA3B86"/>
    <w:rsid w:val="00AA3EE2"/>
    <w:rsid w:val="00AA5827"/>
    <w:rsid w:val="00AA5958"/>
    <w:rsid w:val="00AA5B38"/>
    <w:rsid w:val="00AA5D01"/>
    <w:rsid w:val="00AA5FB7"/>
    <w:rsid w:val="00AA6398"/>
    <w:rsid w:val="00AA6C1B"/>
    <w:rsid w:val="00AA6DB6"/>
    <w:rsid w:val="00AA77F7"/>
    <w:rsid w:val="00AA7FD3"/>
    <w:rsid w:val="00AB0353"/>
    <w:rsid w:val="00AB108C"/>
    <w:rsid w:val="00AB22E4"/>
    <w:rsid w:val="00AB2896"/>
    <w:rsid w:val="00AB2DCB"/>
    <w:rsid w:val="00AB2F62"/>
    <w:rsid w:val="00AB310F"/>
    <w:rsid w:val="00AB346C"/>
    <w:rsid w:val="00AB3765"/>
    <w:rsid w:val="00AB460B"/>
    <w:rsid w:val="00AB4A15"/>
    <w:rsid w:val="00AB6660"/>
    <w:rsid w:val="00AB6B0A"/>
    <w:rsid w:val="00AB78B5"/>
    <w:rsid w:val="00AC0DEC"/>
    <w:rsid w:val="00AC1250"/>
    <w:rsid w:val="00AC13A7"/>
    <w:rsid w:val="00AC1B24"/>
    <w:rsid w:val="00AC1BCE"/>
    <w:rsid w:val="00AC1EBD"/>
    <w:rsid w:val="00AC25A2"/>
    <w:rsid w:val="00AC3D5B"/>
    <w:rsid w:val="00AC433D"/>
    <w:rsid w:val="00AC47C3"/>
    <w:rsid w:val="00AC49FC"/>
    <w:rsid w:val="00AC5242"/>
    <w:rsid w:val="00AC5932"/>
    <w:rsid w:val="00AC5988"/>
    <w:rsid w:val="00AC5B26"/>
    <w:rsid w:val="00AC5B28"/>
    <w:rsid w:val="00AC660A"/>
    <w:rsid w:val="00AC6B86"/>
    <w:rsid w:val="00AC74A4"/>
    <w:rsid w:val="00AC74B6"/>
    <w:rsid w:val="00AC77D3"/>
    <w:rsid w:val="00AC7E2C"/>
    <w:rsid w:val="00AD0F2C"/>
    <w:rsid w:val="00AD0FD5"/>
    <w:rsid w:val="00AD1050"/>
    <w:rsid w:val="00AD1A40"/>
    <w:rsid w:val="00AD1F45"/>
    <w:rsid w:val="00AD24C8"/>
    <w:rsid w:val="00AD32C3"/>
    <w:rsid w:val="00AD3A65"/>
    <w:rsid w:val="00AD52FD"/>
    <w:rsid w:val="00AD6087"/>
    <w:rsid w:val="00AD61DC"/>
    <w:rsid w:val="00AD68CB"/>
    <w:rsid w:val="00AD6F5C"/>
    <w:rsid w:val="00AD73CB"/>
    <w:rsid w:val="00AD763E"/>
    <w:rsid w:val="00AD7AE6"/>
    <w:rsid w:val="00AE005E"/>
    <w:rsid w:val="00AE0151"/>
    <w:rsid w:val="00AE0697"/>
    <w:rsid w:val="00AE0794"/>
    <w:rsid w:val="00AE0D0F"/>
    <w:rsid w:val="00AE159B"/>
    <w:rsid w:val="00AE196B"/>
    <w:rsid w:val="00AE1CFA"/>
    <w:rsid w:val="00AE1DD2"/>
    <w:rsid w:val="00AE1EA8"/>
    <w:rsid w:val="00AE234E"/>
    <w:rsid w:val="00AE2413"/>
    <w:rsid w:val="00AE25D5"/>
    <w:rsid w:val="00AE2E77"/>
    <w:rsid w:val="00AE31E0"/>
    <w:rsid w:val="00AE3D89"/>
    <w:rsid w:val="00AE5335"/>
    <w:rsid w:val="00AE5446"/>
    <w:rsid w:val="00AE551E"/>
    <w:rsid w:val="00AE558B"/>
    <w:rsid w:val="00AE5770"/>
    <w:rsid w:val="00AE5A27"/>
    <w:rsid w:val="00AE6C30"/>
    <w:rsid w:val="00AE74BC"/>
    <w:rsid w:val="00AF0DDB"/>
    <w:rsid w:val="00AF12EB"/>
    <w:rsid w:val="00AF1499"/>
    <w:rsid w:val="00AF15A4"/>
    <w:rsid w:val="00AF1A86"/>
    <w:rsid w:val="00AF2444"/>
    <w:rsid w:val="00AF2791"/>
    <w:rsid w:val="00AF2851"/>
    <w:rsid w:val="00AF374A"/>
    <w:rsid w:val="00AF3D58"/>
    <w:rsid w:val="00AF47CF"/>
    <w:rsid w:val="00AF492F"/>
    <w:rsid w:val="00AF5415"/>
    <w:rsid w:val="00B00E4B"/>
    <w:rsid w:val="00B00FE6"/>
    <w:rsid w:val="00B0166D"/>
    <w:rsid w:val="00B01D87"/>
    <w:rsid w:val="00B0203D"/>
    <w:rsid w:val="00B02CEC"/>
    <w:rsid w:val="00B02F68"/>
    <w:rsid w:val="00B035B2"/>
    <w:rsid w:val="00B03E1C"/>
    <w:rsid w:val="00B0411E"/>
    <w:rsid w:val="00B0465F"/>
    <w:rsid w:val="00B04A68"/>
    <w:rsid w:val="00B04C53"/>
    <w:rsid w:val="00B050A3"/>
    <w:rsid w:val="00B0520C"/>
    <w:rsid w:val="00B05877"/>
    <w:rsid w:val="00B06A29"/>
    <w:rsid w:val="00B06BB4"/>
    <w:rsid w:val="00B06E0D"/>
    <w:rsid w:val="00B06E2C"/>
    <w:rsid w:val="00B06E40"/>
    <w:rsid w:val="00B06ED4"/>
    <w:rsid w:val="00B07222"/>
    <w:rsid w:val="00B07276"/>
    <w:rsid w:val="00B072B8"/>
    <w:rsid w:val="00B0767D"/>
    <w:rsid w:val="00B07EE3"/>
    <w:rsid w:val="00B10510"/>
    <w:rsid w:val="00B10999"/>
    <w:rsid w:val="00B10FC4"/>
    <w:rsid w:val="00B11B0F"/>
    <w:rsid w:val="00B11C72"/>
    <w:rsid w:val="00B12166"/>
    <w:rsid w:val="00B121D4"/>
    <w:rsid w:val="00B12221"/>
    <w:rsid w:val="00B12D26"/>
    <w:rsid w:val="00B12FB3"/>
    <w:rsid w:val="00B13020"/>
    <w:rsid w:val="00B13781"/>
    <w:rsid w:val="00B13EDF"/>
    <w:rsid w:val="00B14A99"/>
    <w:rsid w:val="00B1502D"/>
    <w:rsid w:val="00B161EB"/>
    <w:rsid w:val="00B17170"/>
    <w:rsid w:val="00B1790F"/>
    <w:rsid w:val="00B17EAD"/>
    <w:rsid w:val="00B200F7"/>
    <w:rsid w:val="00B20C25"/>
    <w:rsid w:val="00B21095"/>
    <w:rsid w:val="00B22784"/>
    <w:rsid w:val="00B23087"/>
    <w:rsid w:val="00B23259"/>
    <w:rsid w:val="00B23B7C"/>
    <w:rsid w:val="00B2433A"/>
    <w:rsid w:val="00B243A6"/>
    <w:rsid w:val="00B247C7"/>
    <w:rsid w:val="00B24B63"/>
    <w:rsid w:val="00B24EF6"/>
    <w:rsid w:val="00B24FA9"/>
    <w:rsid w:val="00B255C8"/>
    <w:rsid w:val="00B25757"/>
    <w:rsid w:val="00B25CFB"/>
    <w:rsid w:val="00B26762"/>
    <w:rsid w:val="00B270F2"/>
    <w:rsid w:val="00B27A31"/>
    <w:rsid w:val="00B305C4"/>
    <w:rsid w:val="00B3085D"/>
    <w:rsid w:val="00B30B0B"/>
    <w:rsid w:val="00B326B8"/>
    <w:rsid w:val="00B32703"/>
    <w:rsid w:val="00B329D2"/>
    <w:rsid w:val="00B340F8"/>
    <w:rsid w:val="00B3456A"/>
    <w:rsid w:val="00B34B4A"/>
    <w:rsid w:val="00B34D6A"/>
    <w:rsid w:val="00B34DFA"/>
    <w:rsid w:val="00B366B4"/>
    <w:rsid w:val="00B36BE4"/>
    <w:rsid w:val="00B3715C"/>
    <w:rsid w:val="00B37F50"/>
    <w:rsid w:val="00B40AE5"/>
    <w:rsid w:val="00B40F49"/>
    <w:rsid w:val="00B411DC"/>
    <w:rsid w:val="00B41BED"/>
    <w:rsid w:val="00B422AB"/>
    <w:rsid w:val="00B422E9"/>
    <w:rsid w:val="00B42AF9"/>
    <w:rsid w:val="00B4385B"/>
    <w:rsid w:val="00B44B11"/>
    <w:rsid w:val="00B44C97"/>
    <w:rsid w:val="00B44E01"/>
    <w:rsid w:val="00B4519E"/>
    <w:rsid w:val="00B45675"/>
    <w:rsid w:val="00B457D5"/>
    <w:rsid w:val="00B45DF1"/>
    <w:rsid w:val="00B46065"/>
    <w:rsid w:val="00B461AC"/>
    <w:rsid w:val="00B462ED"/>
    <w:rsid w:val="00B46630"/>
    <w:rsid w:val="00B468A5"/>
    <w:rsid w:val="00B476C8"/>
    <w:rsid w:val="00B50B48"/>
    <w:rsid w:val="00B50C43"/>
    <w:rsid w:val="00B50ECF"/>
    <w:rsid w:val="00B50F16"/>
    <w:rsid w:val="00B51A0F"/>
    <w:rsid w:val="00B51C10"/>
    <w:rsid w:val="00B52FE8"/>
    <w:rsid w:val="00B53A85"/>
    <w:rsid w:val="00B53BB9"/>
    <w:rsid w:val="00B5422A"/>
    <w:rsid w:val="00B549C5"/>
    <w:rsid w:val="00B55C7B"/>
    <w:rsid w:val="00B5659A"/>
    <w:rsid w:val="00B5680B"/>
    <w:rsid w:val="00B56BFB"/>
    <w:rsid w:val="00B56C5C"/>
    <w:rsid w:val="00B5752C"/>
    <w:rsid w:val="00B579E6"/>
    <w:rsid w:val="00B57EAB"/>
    <w:rsid w:val="00B57FE4"/>
    <w:rsid w:val="00B61536"/>
    <w:rsid w:val="00B62508"/>
    <w:rsid w:val="00B628FF"/>
    <w:rsid w:val="00B62909"/>
    <w:rsid w:val="00B62F53"/>
    <w:rsid w:val="00B63DC9"/>
    <w:rsid w:val="00B646AF"/>
    <w:rsid w:val="00B652D6"/>
    <w:rsid w:val="00B65328"/>
    <w:rsid w:val="00B65CC1"/>
    <w:rsid w:val="00B65EA7"/>
    <w:rsid w:val="00B66156"/>
    <w:rsid w:val="00B6698D"/>
    <w:rsid w:val="00B66AE9"/>
    <w:rsid w:val="00B70016"/>
    <w:rsid w:val="00B70559"/>
    <w:rsid w:val="00B70A40"/>
    <w:rsid w:val="00B70C81"/>
    <w:rsid w:val="00B710F9"/>
    <w:rsid w:val="00B73347"/>
    <w:rsid w:val="00B7338C"/>
    <w:rsid w:val="00B74C08"/>
    <w:rsid w:val="00B754C2"/>
    <w:rsid w:val="00B75B7F"/>
    <w:rsid w:val="00B761A3"/>
    <w:rsid w:val="00B76501"/>
    <w:rsid w:val="00B76619"/>
    <w:rsid w:val="00B772AE"/>
    <w:rsid w:val="00B774B5"/>
    <w:rsid w:val="00B77B8A"/>
    <w:rsid w:val="00B77ED7"/>
    <w:rsid w:val="00B77F57"/>
    <w:rsid w:val="00B8027B"/>
    <w:rsid w:val="00B8079C"/>
    <w:rsid w:val="00B80860"/>
    <w:rsid w:val="00B8142A"/>
    <w:rsid w:val="00B81787"/>
    <w:rsid w:val="00B8183D"/>
    <w:rsid w:val="00B81F9F"/>
    <w:rsid w:val="00B83C83"/>
    <w:rsid w:val="00B846A1"/>
    <w:rsid w:val="00B84BEC"/>
    <w:rsid w:val="00B85D37"/>
    <w:rsid w:val="00B86181"/>
    <w:rsid w:val="00B861DB"/>
    <w:rsid w:val="00B86978"/>
    <w:rsid w:val="00B871EC"/>
    <w:rsid w:val="00B87CEC"/>
    <w:rsid w:val="00B87D42"/>
    <w:rsid w:val="00B900FC"/>
    <w:rsid w:val="00B91056"/>
    <w:rsid w:val="00B9192F"/>
    <w:rsid w:val="00B91C20"/>
    <w:rsid w:val="00B92224"/>
    <w:rsid w:val="00B92438"/>
    <w:rsid w:val="00B925B3"/>
    <w:rsid w:val="00B9322D"/>
    <w:rsid w:val="00B93B06"/>
    <w:rsid w:val="00B93FEA"/>
    <w:rsid w:val="00B9415A"/>
    <w:rsid w:val="00B94B0A"/>
    <w:rsid w:val="00B94BCB"/>
    <w:rsid w:val="00B95298"/>
    <w:rsid w:val="00B958E3"/>
    <w:rsid w:val="00B95A33"/>
    <w:rsid w:val="00B95D52"/>
    <w:rsid w:val="00B969BE"/>
    <w:rsid w:val="00B96DB2"/>
    <w:rsid w:val="00B972B2"/>
    <w:rsid w:val="00B97D50"/>
    <w:rsid w:val="00B97E63"/>
    <w:rsid w:val="00BA0400"/>
    <w:rsid w:val="00BA0E59"/>
    <w:rsid w:val="00BA1C88"/>
    <w:rsid w:val="00BA2568"/>
    <w:rsid w:val="00BA26A1"/>
    <w:rsid w:val="00BA285F"/>
    <w:rsid w:val="00BA366C"/>
    <w:rsid w:val="00BA3C49"/>
    <w:rsid w:val="00BA3F21"/>
    <w:rsid w:val="00BA4F06"/>
    <w:rsid w:val="00BA51E6"/>
    <w:rsid w:val="00BA5350"/>
    <w:rsid w:val="00BA5AF0"/>
    <w:rsid w:val="00BA655F"/>
    <w:rsid w:val="00BA674A"/>
    <w:rsid w:val="00BA6B79"/>
    <w:rsid w:val="00BA6EDB"/>
    <w:rsid w:val="00BA7C68"/>
    <w:rsid w:val="00BA7D20"/>
    <w:rsid w:val="00BB10B0"/>
    <w:rsid w:val="00BB1405"/>
    <w:rsid w:val="00BB1EF3"/>
    <w:rsid w:val="00BB23B7"/>
    <w:rsid w:val="00BB27A4"/>
    <w:rsid w:val="00BB2965"/>
    <w:rsid w:val="00BB2A0D"/>
    <w:rsid w:val="00BB3398"/>
    <w:rsid w:val="00BB44FA"/>
    <w:rsid w:val="00BB45BF"/>
    <w:rsid w:val="00BB54D6"/>
    <w:rsid w:val="00BB58C8"/>
    <w:rsid w:val="00BB680F"/>
    <w:rsid w:val="00BB6D6A"/>
    <w:rsid w:val="00BB703E"/>
    <w:rsid w:val="00BB76E8"/>
    <w:rsid w:val="00BC01DD"/>
    <w:rsid w:val="00BC0406"/>
    <w:rsid w:val="00BC059D"/>
    <w:rsid w:val="00BC18F0"/>
    <w:rsid w:val="00BC1944"/>
    <w:rsid w:val="00BC1B78"/>
    <w:rsid w:val="00BC3615"/>
    <w:rsid w:val="00BC382C"/>
    <w:rsid w:val="00BC387A"/>
    <w:rsid w:val="00BC4777"/>
    <w:rsid w:val="00BC49A2"/>
    <w:rsid w:val="00BC4AC9"/>
    <w:rsid w:val="00BC54C3"/>
    <w:rsid w:val="00BC61A9"/>
    <w:rsid w:val="00BC7715"/>
    <w:rsid w:val="00BC7A2E"/>
    <w:rsid w:val="00BD0F44"/>
    <w:rsid w:val="00BD115E"/>
    <w:rsid w:val="00BD22BC"/>
    <w:rsid w:val="00BD257B"/>
    <w:rsid w:val="00BD2875"/>
    <w:rsid w:val="00BD30FE"/>
    <w:rsid w:val="00BD46EF"/>
    <w:rsid w:val="00BD48A3"/>
    <w:rsid w:val="00BD5768"/>
    <w:rsid w:val="00BD57C5"/>
    <w:rsid w:val="00BD5BD7"/>
    <w:rsid w:val="00BD61F3"/>
    <w:rsid w:val="00BD6B09"/>
    <w:rsid w:val="00BD6FA1"/>
    <w:rsid w:val="00BD7A1E"/>
    <w:rsid w:val="00BD7FCB"/>
    <w:rsid w:val="00BE0EE2"/>
    <w:rsid w:val="00BE0F4D"/>
    <w:rsid w:val="00BE11A0"/>
    <w:rsid w:val="00BE146D"/>
    <w:rsid w:val="00BE1ADA"/>
    <w:rsid w:val="00BE1B70"/>
    <w:rsid w:val="00BE3666"/>
    <w:rsid w:val="00BE3E27"/>
    <w:rsid w:val="00BE4787"/>
    <w:rsid w:val="00BE4F99"/>
    <w:rsid w:val="00BE5571"/>
    <w:rsid w:val="00BE57CB"/>
    <w:rsid w:val="00BE57D6"/>
    <w:rsid w:val="00BE57FC"/>
    <w:rsid w:val="00BE6048"/>
    <w:rsid w:val="00BE6A79"/>
    <w:rsid w:val="00BE6F85"/>
    <w:rsid w:val="00BE709F"/>
    <w:rsid w:val="00BF0E82"/>
    <w:rsid w:val="00BF1112"/>
    <w:rsid w:val="00BF115E"/>
    <w:rsid w:val="00BF1511"/>
    <w:rsid w:val="00BF1840"/>
    <w:rsid w:val="00BF1C95"/>
    <w:rsid w:val="00BF1EB6"/>
    <w:rsid w:val="00BF378D"/>
    <w:rsid w:val="00BF381A"/>
    <w:rsid w:val="00BF3F6D"/>
    <w:rsid w:val="00BF4E83"/>
    <w:rsid w:val="00BF5780"/>
    <w:rsid w:val="00BF5943"/>
    <w:rsid w:val="00BF62F8"/>
    <w:rsid w:val="00BF693E"/>
    <w:rsid w:val="00BF6AC0"/>
    <w:rsid w:val="00BF6B81"/>
    <w:rsid w:val="00BF72CB"/>
    <w:rsid w:val="00C00490"/>
    <w:rsid w:val="00C00FE4"/>
    <w:rsid w:val="00C0105D"/>
    <w:rsid w:val="00C01602"/>
    <w:rsid w:val="00C0226B"/>
    <w:rsid w:val="00C02581"/>
    <w:rsid w:val="00C029A2"/>
    <w:rsid w:val="00C02EFC"/>
    <w:rsid w:val="00C02F46"/>
    <w:rsid w:val="00C02F70"/>
    <w:rsid w:val="00C03BC6"/>
    <w:rsid w:val="00C03DFE"/>
    <w:rsid w:val="00C04711"/>
    <w:rsid w:val="00C049C0"/>
    <w:rsid w:val="00C04E20"/>
    <w:rsid w:val="00C04E45"/>
    <w:rsid w:val="00C05C55"/>
    <w:rsid w:val="00C0668A"/>
    <w:rsid w:val="00C069EB"/>
    <w:rsid w:val="00C07912"/>
    <w:rsid w:val="00C07A6D"/>
    <w:rsid w:val="00C10496"/>
    <w:rsid w:val="00C109A7"/>
    <w:rsid w:val="00C10EB5"/>
    <w:rsid w:val="00C110DF"/>
    <w:rsid w:val="00C1133C"/>
    <w:rsid w:val="00C1317F"/>
    <w:rsid w:val="00C134E3"/>
    <w:rsid w:val="00C1397D"/>
    <w:rsid w:val="00C13C2C"/>
    <w:rsid w:val="00C143FA"/>
    <w:rsid w:val="00C1468B"/>
    <w:rsid w:val="00C15A30"/>
    <w:rsid w:val="00C164D2"/>
    <w:rsid w:val="00C16A87"/>
    <w:rsid w:val="00C17B34"/>
    <w:rsid w:val="00C17DB5"/>
    <w:rsid w:val="00C2042F"/>
    <w:rsid w:val="00C2062E"/>
    <w:rsid w:val="00C20CFF"/>
    <w:rsid w:val="00C21F92"/>
    <w:rsid w:val="00C2203B"/>
    <w:rsid w:val="00C226DB"/>
    <w:rsid w:val="00C22935"/>
    <w:rsid w:val="00C22F2D"/>
    <w:rsid w:val="00C231B0"/>
    <w:rsid w:val="00C237EA"/>
    <w:rsid w:val="00C248EB"/>
    <w:rsid w:val="00C24E1F"/>
    <w:rsid w:val="00C25C29"/>
    <w:rsid w:val="00C25E0B"/>
    <w:rsid w:val="00C25F79"/>
    <w:rsid w:val="00C261AA"/>
    <w:rsid w:val="00C26871"/>
    <w:rsid w:val="00C26DAF"/>
    <w:rsid w:val="00C26EBD"/>
    <w:rsid w:val="00C2707B"/>
    <w:rsid w:val="00C276E0"/>
    <w:rsid w:val="00C278B2"/>
    <w:rsid w:val="00C27920"/>
    <w:rsid w:val="00C27D7F"/>
    <w:rsid w:val="00C27EB5"/>
    <w:rsid w:val="00C3006D"/>
    <w:rsid w:val="00C304B0"/>
    <w:rsid w:val="00C316E7"/>
    <w:rsid w:val="00C31808"/>
    <w:rsid w:val="00C31923"/>
    <w:rsid w:val="00C3285D"/>
    <w:rsid w:val="00C32D1D"/>
    <w:rsid w:val="00C3365E"/>
    <w:rsid w:val="00C33B7F"/>
    <w:rsid w:val="00C34201"/>
    <w:rsid w:val="00C34C34"/>
    <w:rsid w:val="00C35D4C"/>
    <w:rsid w:val="00C36235"/>
    <w:rsid w:val="00C36976"/>
    <w:rsid w:val="00C36B57"/>
    <w:rsid w:val="00C36B81"/>
    <w:rsid w:val="00C3709F"/>
    <w:rsid w:val="00C3737B"/>
    <w:rsid w:val="00C37BB1"/>
    <w:rsid w:val="00C407A7"/>
    <w:rsid w:val="00C416F4"/>
    <w:rsid w:val="00C4192F"/>
    <w:rsid w:val="00C41A3E"/>
    <w:rsid w:val="00C41E72"/>
    <w:rsid w:val="00C43B97"/>
    <w:rsid w:val="00C43C4B"/>
    <w:rsid w:val="00C44358"/>
    <w:rsid w:val="00C444C4"/>
    <w:rsid w:val="00C44A8D"/>
    <w:rsid w:val="00C44B33"/>
    <w:rsid w:val="00C44CF5"/>
    <w:rsid w:val="00C45CDD"/>
    <w:rsid w:val="00C45E2C"/>
    <w:rsid w:val="00C45F40"/>
    <w:rsid w:val="00C45FD5"/>
    <w:rsid w:val="00C46BD2"/>
    <w:rsid w:val="00C46DE0"/>
    <w:rsid w:val="00C4719D"/>
    <w:rsid w:val="00C471C7"/>
    <w:rsid w:val="00C4730B"/>
    <w:rsid w:val="00C47311"/>
    <w:rsid w:val="00C47F3C"/>
    <w:rsid w:val="00C50555"/>
    <w:rsid w:val="00C50E54"/>
    <w:rsid w:val="00C50F6E"/>
    <w:rsid w:val="00C510A9"/>
    <w:rsid w:val="00C514A4"/>
    <w:rsid w:val="00C514F1"/>
    <w:rsid w:val="00C51553"/>
    <w:rsid w:val="00C527E5"/>
    <w:rsid w:val="00C52E32"/>
    <w:rsid w:val="00C52F6D"/>
    <w:rsid w:val="00C53380"/>
    <w:rsid w:val="00C54631"/>
    <w:rsid w:val="00C54B55"/>
    <w:rsid w:val="00C54D08"/>
    <w:rsid w:val="00C54FA2"/>
    <w:rsid w:val="00C55416"/>
    <w:rsid w:val="00C55E30"/>
    <w:rsid w:val="00C56C70"/>
    <w:rsid w:val="00C5768A"/>
    <w:rsid w:val="00C57B68"/>
    <w:rsid w:val="00C57CAC"/>
    <w:rsid w:val="00C60648"/>
    <w:rsid w:val="00C60B52"/>
    <w:rsid w:val="00C616AB"/>
    <w:rsid w:val="00C61DFC"/>
    <w:rsid w:val="00C62502"/>
    <w:rsid w:val="00C6284C"/>
    <w:rsid w:val="00C62AAC"/>
    <w:rsid w:val="00C62B09"/>
    <w:rsid w:val="00C639F3"/>
    <w:rsid w:val="00C6412C"/>
    <w:rsid w:val="00C642DC"/>
    <w:rsid w:val="00C653EA"/>
    <w:rsid w:val="00C6568F"/>
    <w:rsid w:val="00C65B87"/>
    <w:rsid w:val="00C65BF1"/>
    <w:rsid w:val="00C65F14"/>
    <w:rsid w:val="00C662C9"/>
    <w:rsid w:val="00C6634C"/>
    <w:rsid w:val="00C665DF"/>
    <w:rsid w:val="00C66606"/>
    <w:rsid w:val="00C66659"/>
    <w:rsid w:val="00C666D0"/>
    <w:rsid w:val="00C66DF4"/>
    <w:rsid w:val="00C66DFB"/>
    <w:rsid w:val="00C70AEF"/>
    <w:rsid w:val="00C70F69"/>
    <w:rsid w:val="00C710B6"/>
    <w:rsid w:val="00C72C0C"/>
    <w:rsid w:val="00C73CCE"/>
    <w:rsid w:val="00C7487C"/>
    <w:rsid w:val="00C7494F"/>
    <w:rsid w:val="00C759A8"/>
    <w:rsid w:val="00C75D53"/>
    <w:rsid w:val="00C808EC"/>
    <w:rsid w:val="00C812D7"/>
    <w:rsid w:val="00C81710"/>
    <w:rsid w:val="00C81D4E"/>
    <w:rsid w:val="00C82A7B"/>
    <w:rsid w:val="00C835EA"/>
    <w:rsid w:val="00C83FE6"/>
    <w:rsid w:val="00C845FD"/>
    <w:rsid w:val="00C8483D"/>
    <w:rsid w:val="00C84A9C"/>
    <w:rsid w:val="00C84BB3"/>
    <w:rsid w:val="00C85AF1"/>
    <w:rsid w:val="00C85CF5"/>
    <w:rsid w:val="00C85D4A"/>
    <w:rsid w:val="00C86962"/>
    <w:rsid w:val="00C86DCE"/>
    <w:rsid w:val="00C8763D"/>
    <w:rsid w:val="00C90456"/>
    <w:rsid w:val="00C91E93"/>
    <w:rsid w:val="00C9282A"/>
    <w:rsid w:val="00C928A6"/>
    <w:rsid w:val="00C9353B"/>
    <w:rsid w:val="00C93789"/>
    <w:rsid w:val="00C9381F"/>
    <w:rsid w:val="00C940CE"/>
    <w:rsid w:val="00C948EB"/>
    <w:rsid w:val="00C94B34"/>
    <w:rsid w:val="00C9549C"/>
    <w:rsid w:val="00C959FC"/>
    <w:rsid w:val="00C965A8"/>
    <w:rsid w:val="00C96B56"/>
    <w:rsid w:val="00C96D1A"/>
    <w:rsid w:val="00C97085"/>
    <w:rsid w:val="00C97141"/>
    <w:rsid w:val="00C9736B"/>
    <w:rsid w:val="00CA0E36"/>
    <w:rsid w:val="00CA1743"/>
    <w:rsid w:val="00CA2AD8"/>
    <w:rsid w:val="00CA385D"/>
    <w:rsid w:val="00CA442B"/>
    <w:rsid w:val="00CA4775"/>
    <w:rsid w:val="00CA53E9"/>
    <w:rsid w:val="00CA5DF7"/>
    <w:rsid w:val="00CA68BD"/>
    <w:rsid w:val="00CA7A03"/>
    <w:rsid w:val="00CB153C"/>
    <w:rsid w:val="00CB15D4"/>
    <w:rsid w:val="00CB1A4D"/>
    <w:rsid w:val="00CB1BC9"/>
    <w:rsid w:val="00CB2506"/>
    <w:rsid w:val="00CB27CD"/>
    <w:rsid w:val="00CB2EAA"/>
    <w:rsid w:val="00CB4438"/>
    <w:rsid w:val="00CB49B5"/>
    <w:rsid w:val="00CB5260"/>
    <w:rsid w:val="00CB6C48"/>
    <w:rsid w:val="00CB7169"/>
    <w:rsid w:val="00CB7BFD"/>
    <w:rsid w:val="00CC02B1"/>
    <w:rsid w:val="00CC035F"/>
    <w:rsid w:val="00CC0680"/>
    <w:rsid w:val="00CC0768"/>
    <w:rsid w:val="00CC228A"/>
    <w:rsid w:val="00CC2935"/>
    <w:rsid w:val="00CC3BE6"/>
    <w:rsid w:val="00CC3C4E"/>
    <w:rsid w:val="00CC4203"/>
    <w:rsid w:val="00CC4772"/>
    <w:rsid w:val="00CC4949"/>
    <w:rsid w:val="00CC5090"/>
    <w:rsid w:val="00CC60B6"/>
    <w:rsid w:val="00CC6239"/>
    <w:rsid w:val="00CC6466"/>
    <w:rsid w:val="00CC6849"/>
    <w:rsid w:val="00CC6ECD"/>
    <w:rsid w:val="00CC6FDB"/>
    <w:rsid w:val="00CC7078"/>
    <w:rsid w:val="00CC7330"/>
    <w:rsid w:val="00CC7892"/>
    <w:rsid w:val="00CC7A27"/>
    <w:rsid w:val="00CC7B9B"/>
    <w:rsid w:val="00CD0399"/>
    <w:rsid w:val="00CD0891"/>
    <w:rsid w:val="00CD09DF"/>
    <w:rsid w:val="00CD0FB9"/>
    <w:rsid w:val="00CD1155"/>
    <w:rsid w:val="00CD1CE3"/>
    <w:rsid w:val="00CD1FAD"/>
    <w:rsid w:val="00CD20F8"/>
    <w:rsid w:val="00CD21A2"/>
    <w:rsid w:val="00CD2E42"/>
    <w:rsid w:val="00CD2ED8"/>
    <w:rsid w:val="00CD31A3"/>
    <w:rsid w:val="00CD3447"/>
    <w:rsid w:val="00CD43B2"/>
    <w:rsid w:val="00CD47FE"/>
    <w:rsid w:val="00CD4F00"/>
    <w:rsid w:val="00CD4FEF"/>
    <w:rsid w:val="00CD52B0"/>
    <w:rsid w:val="00CD5A80"/>
    <w:rsid w:val="00CD641B"/>
    <w:rsid w:val="00CD6BA4"/>
    <w:rsid w:val="00CD6EB3"/>
    <w:rsid w:val="00CD7055"/>
    <w:rsid w:val="00CD7CCF"/>
    <w:rsid w:val="00CE0264"/>
    <w:rsid w:val="00CE0A1F"/>
    <w:rsid w:val="00CE0C4B"/>
    <w:rsid w:val="00CE1359"/>
    <w:rsid w:val="00CE1C38"/>
    <w:rsid w:val="00CE26CE"/>
    <w:rsid w:val="00CE27D2"/>
    <w:rsid w:val="00CE2A1F"/>
    <w:rsid w:val="00CE2D46"/>
    <w:rsid w:val="00CE3021"/>
    <w:rsid w:val="00CE313A"/>
    <w:rsid w:val="00CE3648"/>
    <w:rsid w:val="00CE4360"/>
    <w:rsid w:val="00CE4945"/>
    <w:rsid w:val="00CE5032"/>
    <w:rsid w:val="00CE5113"/>
    <w:rsid w:val="00CE576A"/>
    <w:rsid w:val="00CE618D"/>
    <w:rsid w:val="00CE6A29"/>
    <w:rsid w:val="00CE6F2A"/>
    <w:rsid w:val="00CF024F"/>
    <w:rsid w:val="00CF0382"/>
    <w:rsid w:val="00CF1F16"/>
    <w:rsid w:val="00CF2E70"/>
    <w:rsid w:val="00CF3389"/>
    <w:rsid w:val="00CF3572"/>
    <w:rsid w:val="00CF3B99"/>
    <w:rsid w:val="00CF3FE9"/>
    <w:rsid w:val="00CF421F"/>
    <w:rsid w:val="00CF450A"/>
    <w:rsid w:val="00CF488E"/>
    <w:rsid w:val="00CF4AE1"/>
    <w:rsid w:val="00CF4C73"/>
    <w:rsid w:val="00CF4D80"/>
    <w:rsid w:val="00CF4F7A"/>
    <w:rsid w:val="00CF5648"/>
    <w:rsid w:val="00CF5B65"/>
    <w:rsid w:val="00CF5EC6"/>
    <w:rsid w:val="00CF6FDE"/>
    <w:rsid w:val="00CF7927"/>
    <w:rsid w:val="00D0002E"/>
    <w:rsid w:val="00D00830"/>
    <w:rsid w:val="00D00E87"/>
    <w:rsid w:val="00D011B6"/>
    <w:rsid w:val="00D013BF"/>
    <w:rsid w:val="00D0280B"/>
    <w:rsid w:val="00D033DD"/>
    <w:rsid w:val="00D03568"/>
    <w:rsid w:val="00D0373B"/>
    <w:rsid w:val="00D04D02"/>
    <w:rsid w:val="00D058F7"/>
    <w:rsid w:val="00D0590C"/>
    <w:rsid w:val="00D06569"/>
    <w:rsid w:val="00D06C8B"/>
    <w:rsid w:val="00D07C00"/>
    <w:rsid w:val="00D07F82"/>
    <w:rsid w:val="00D10208"/>
    <w:rsid w:val="00D103B7"/>
    <w:rsid w:val="00D10CC5"/>
    <w:rsid w:val="00D12918"/>
    <w:rsid w:val="00D12B00"/>
    <w:rsid w:val="00D131B9"/>
    <w:rsid w:val="00D1371C"/>
    <w:rsid w:val="00D13A71"/>
    <w:rsid w:val="00D13D67"/>
    <w:rsid w:val="00D13DF1"/>
    <w:rsid w:val="00D13F77"/>
    <w:rsid w:val="00D14AE1"/>
    <w:rsid w:val="00D159E4"/>
    <w:rsid w:val="00D15A09"/>
    <w:rsid w:val="00D15A92"/>
    <w:rsid w:val="00D20177"/>
    <w:rsid w:val="00D2065A"/>
    <w:rsid w:val="00D20996"/>
    <w:rsid w:val="00D20EC0"/>
    <w:rsid w:val="00D214C4"/>
    <w:rsid w:val="00D21A95"/>
    <w:rsid w:val="00D2213B"/>
    <w:rsid w:val="00D2234E"/>
    <w:rsid w:val="00D22363"/>
    <w:rsid w:val="00D22714"/>
    <w:rsid w:val="00D228B8"/>
    <w:rsid w:val="00D2477E"/>
    <w:rsid w:val="00D24E75"/>
    <w:rsid w:val="00D250F6"/>
    <w:rsid w:val="00D255C7"/>
    <w:rsid w:val="00D26E46"/>
    <w:rsid w:val="00D2723E"/>
    <w:rsid w:val="00D2757F"/>
    <w:rsid w:val="00D2780E"/>
    <w:rsid w:val="00D27EFB"/>
    <w:rsid w:val="00D304D9"/>
    <w:rsid w:val="00D3073A"/>
    <w:rsid w:val="00D30766"/>
    <w:rsid w:val="00D30786"/>
    <w:rsid w:val="00D30A74"/>
    <w:rsid w:val="00D31737"/>
    <w:rsid w:val="00D31804"/>
    <w:rsid w:val="00D31818"/>
    <w:rsid w:val="00D31D0A"/>
    <w:rsid w:val="00D322AA"/>
    <w:rsid w:val="00D327EC"/>
    <w:rsid w:val="00D32AF5"/>
    <w:rsid w:val="00D331AA"/>
    <w:rsid w:val="00D342CA"/>
    <w:rsid w:val="00D34E21"/>
    <w:rsid w:val="00D35EFD"/>
    <w:rsid w:val="00D36111"/>
    <w:rsid w:val="00D363E4"/>
    <w:rsid w:val="00D36DA0"/>
    <w:rsid w:val="00D375AB"/>
    <w:rsid w:val="00D375D7"/>
    <w:rsid w:val="00D37D06"/>
    <w:rsid w:val="00D37E1C"/>
    <w:rsid w:val="00D40329"/>
    <w:rsid w:val="00D40767"/>
    <w:rsid w:val="00D409B6"/>
    <w:rsid w:val="00D41167"/>
    <w:rsid w:val="00D4192A"/>
    <w:rsid w:val="00D42626"/>
    <w:rsid w:val="00D426CD"/>
    <w:rsid w:val="00D43A25"/>
    <w:rsid w:val="00D43F51"/>
    <w:rsid w:val="00D449BF"/>
    <w:rsid w:val="00D457DC"/>
    <w:rsid w:val="00D45923"/>
    <w:rsid w:val="00D45DF3"/>
    <w:rsid w:val="00D46ABA"/>
    <w:rsid w:val="00D46EE0"/>
    <w:rsid w:val="00D47771"/>
    <w:rsid w:val="00D4777B"/>
    <w:rsid w:val="00D478AC"/>
    <w:rsid w:val="00D50CC1"/>
    <w:rsid w:val="00D50DE4"/>
    <w:rsid w:val="00D50F8D"/>
    <w:rsid w:val="00D5150F"/>
    <w:rsid w:val="00D51629"/>
    <w:rsid w:val="00D51753"/>
    <w:rsid w:val="00D51FE1"/>
    <w:rsid w:val="00D5213F"/>
    <w:rsid w:val="00D5288C"/>
    <w:rsid w:val="00D53019"/>
    <w:rsid w:val="00D5368E"/>
    <w:rsid w:val="00D539AB"/>
    <w:rsid w:val="00D53C7C"/>
    <w:rsid w:val="00D5434C"/>
    <w:rsid w:val="00D5499D"/>
    <w:rsid w:val="00D55D06"/>
    <w:rsid w:val="00D56D60"/>
    <w:rsid w:val="00D570EA"/>
    <w:rsid w:val="00D5710D"/>
    <w:rsid w:val="00D57438"/>
    <w:rsid w:val="00D601EC"/>
    <w:rsid w:val="00D60889"/>
    <w:rsid w:val="00D615A5"/>
    <w:rsid w:val="00D61654"/>
    <w:rsid w:val="00D61890"/>
    <w:rsid w:val="00D62523"/>
    <w:rsid w:val="00D6254A"/>
    <w:rsid w:val="00D62C06"/>
    <w:rsid w:val="00D638B7"/>
    <w:rsid w:val="00D63C57"/>
    <w:rsid w:val="00D640A7"/>
    <w:rsid w:val="00D6436D"/>
    <w:rsid w:val="00D64621"/>
    <w:rsid w:val="00D64C81"/>
    <w:rsid w:val="00D65A67"/>
    <w:rsid w:val="00D65E16"/>
    <w:rsid w:val="00D66415"/>
    <w:rsid w:val="00D667F1"/>
    <w:rsid w:val="00D669C6"/>
    <w:rsid w:val="00D675EE"/>
    <w:rsid w:val="00D678AA"/>
    <w:rsid w:val="00D67AAF"/>
    <w:rsid w:val="00D67B14"/>
    <w:rsid w:val="00D70201"/>
    <w:rsid w:val="00D70721"/>
    <w:rsid w:val="00D71010"/>
    <w:rsid w:val="00D7158A"/>
    <w:rsid w:val="00D7184E"/>
    <w:rsid w:val="00D71955"/>
    <w:rsid w:val="00D71A03"/>
    <w:rsid w:val="00D71BD4"/>
    <w:rsid w:val="00D720CC"/>
    <w:rsid w:val="00D72908"/>
    <w:rsid w:val="00D72DC1"/>
    <w:rsid w:val="00D73DFE"/>
    <w:rsid w:val="00D74781"/>
    <w:rsid w:val="00D74A3A"/>
    <w:rsid w:val="00D74AE3"/>
    <w:rsid w:val="00D7552F"/>
    <w:rsid w:val="00D7557D"/>
    <w:rsid w:val="00D75E82"/>
    <w:rsid w:val="00D763B4"/>
    <w:rsid w:val="00D76AD7"/>
    <w:rsid w:val="00D77C51"/>
    <w:rsid w:val="00D802C7"/>
    <w:rsid w:val="00D8053D"/>
    <w:rsid w:val="00D808D1"/>
    <w:rsid w:val="00D809E7"/>
    <w:rsid w:val="00D80FF6"/>
    <w:rsid w:val="00D815F7"/>
    <w:rsid w:val="00D817D1"/>
    <w:rsid w:val="00D81EE7"/>
    <w:rsid w:val="00D8253B"/>
    <w:rsid w:val="00D8341F"/>
    <w:rsid w:val="00D83634"/>
    <w:rsid w:val="00D837FA"/>
    <w:rsid w:val="00D843DA"/>
    <w:rsid w:val="00D84B9F"/>
    <w:rsid w:val="00D8545C"/>
    <w:rsid w:val="00D85A48"/>
    <w:rsid w:val="00D85BAF"/>
    <w:rsid w:val="00D868D6"/>
    <w:rsid w:val="00D9048F"/>
    <w:rsid w:val="00D90581"/>
    <w:rsid w:val="00D91164"/>
    <w:rsid w:val="00D918E0"/>
    <w:rsid w:val="00D91972"/>
    <w:rsid w:val="00D91E10"/>
    <w:rsid w:val="00D920B5"/>
    <w:rsid w:val="00D92758"/>
    <w:rsid w:val="00D92CCF"/>
    <w:rsid w:val="00D93E05"/>
    <w:rsid w:val="00D942D0"/>
    <w:rsid w:val="00D965EB"/>
    <w:rsid w:val="00DA021D"/>
    <w:rsid w:val="00DA11A2"/>
    <w:rsid w:val="00DA153F"/>
    <w:rsid w:val="00DA195F"/>
    <w:rsid w:val="00DA1C6B"/>
    <w:rsid w:val="00DA2288"/>
    <w:rsid w:val="00DA228E"/>
    <w:rsid w:val="00DA25EA"/>
    <w:rsid w:val="00DA26AC"/>
    <w:rsid w:val="00DA27D0"/>
    <w:rsid w:val="00DA2861"/>
    <w:rsid w:val="00DA2B79"/>
    <w:rsid w:val="00DA2F01"/>
    <w:rsid w:val="00DA3385"/>
    <w:rsid w:val="00DA38F8"/>
    <w:rsid w:val="00DA3E7F"/>
    <w:rsid w:val="00DA4069"/>
    <w:rsid w:val="00DA438B"/>
    <w:rsid w:val="00DA4531"/>
    <w:rsid w:val="00DA4F38"/>
    <w:rsid w:val="00DA5136"/>
    <w:rsid w:val="00DA54E1"/>
    <w:rsid w:val="00DA5BC3"/>
    <w:rsid w:val="00DA5CC6"/>
    <w:rsid w:val="00DA62F2"/>
    <w:rsid w:val="00DA6535"/>
    <w:rsid w:val="00DA6555"/>
    <w:rsid w:val="00DA7AC0"/>
    <w:rsid w:val="00DB048C"/>
    <w:rsid w:val="00DB1155"/>
    <w:rsid w:val="00DB1B50"/>
    <w:rsid w:val="00DB218E"/>
    <w:rsid w:val="00DB24EA"/>
    <w:rsid w:val="00DB308D"/>
    <w:rsid w:val="00DB368B"/>
    <w:rsid w:val="00DB375C"/>
    <w:rsid w:val="00DB3F43"/>
    <w:rsid w:val="00DB3F82"/>
    <w:rsid w:val="00DB527C"/>
    <w:rsid w:val="00DB5335"/>
    <w:rsid w:val="00DB540F"/>
    <w:rsid w:val="00DB59EC"/>
    <w:rsid w:val="00DB5F31"/>
    <w:rsid w:val="00DB64AA"/>
    <w:rsid w:val="00DB6F5D"/>
    <w:rsid w:val="00DB7C5D"/>
    <w:rsid w:val="00DB7F19"/>
    <w:rsid w:val="00DC01DE"/>
    <w:rsid w:val="00DC080A"/>
    <w:rsid w:val="00DC0E18"/>
    <w:rsid w:val="00DC10C6"/>
    <w:rsid w:val="00DC10E0"/>
    <w:rsid w:val="00DC2AB8"/>
    <w:rsid w:val="00DC2F10"/>
    <w:rsid w:val="00DC3DBC"/>
    <w:rsid w:val="00DC421C"/>
    <w:rsid w:val="00DC4700"/>
    <w:rsid w:val="00DC4BB8"/>
    <w:rsid w:val="00DC4BFD"/>
    <w:rsid w:val="00DC527E"/>
    <w:rsid w:val="00DC5B08"/>
    <w:rsid w:val="00DC621B"/>
    <w:rsid w:val="00DC6E34"/>
    <w:rsid w:val="00DC7409"/>
    <w:rsid w:val="00DC74FF"/>
    <w:rsid w:val="00DC779A"/>
    <w:rsid w:val="00DC7C5E"/>
    <w:rsid w:val="00DC7DA2"/>
    <w:rsid w:val="00DD02D4"/>
    <w:rsid w:val="00DD0442"/>
    <w:rsid w:val="00DD090B"/>
    <w:rsid w:val="00DD11E3"/>
    <w:rsid w:val="00DD16E7"/>
    <w:rsid w:val="00DD1BCB"/>
    <w:rsid w:val="00DD24F9"/>
    <w:rsid w:val="00DD2756"/>
    <w:rsid w:val="00DD293C"/>
    <w:rsid w:val="00DD304F"/>
    <w:rsid w:val="00DD34C8"/>
    <w:rsid w:val="00DD3712"/>
    <w:rsid w:val="00DD3BEA"/>
    <w:rsid w:val="00DD4133"/>
    <w:rsid w:val="00DD50C3"/>
    <w:rsid w:val="00DD56C3"/>
    <w:rsid w:val="00DD57A0"/>
    <w:rsid w:val="00DD617E"/>
    <w:rsid w:val="00DD6AF7"/>
    <w:rsid w:val="00DD6CCD"/>
    <w:rsid w:val="00DD73E9"/>
    <w:rsid w:val="00DD7A1C"/>
    <w:rsid w:val="00DE00E5"/>
    <w:rsid w:val="00DE0301"/>
    <w:rsid w:val="00DE0572"/>
    <w:rsid w:val="00DE0ABE"/>
    <w:rsid w:val="00DE1B6E"/>
    <w:rsid w:val="00DE1D4A"/>
    <w:rsid w:val="00DE20EC"/>
    <w:rsid w:val="00DE2F85"/>
    <w:rsid w:val="00DE312F"/>
    <w:rsid w:val="00DE3543"/>
    <w:rsid w:val="00DE3760"/>
    <w:rsid w:val="00DE3B94"/>
    <w:rsid w:val="00DE4599"/>
    <w:rsid w:val="00DE5492"/>
    <w:rsid w:val="00DE77F8"/>
    <w:rsid w:val="00DE7F9E"/>
    <w:rsid w:val="00DF0CC5"/>
    <w:rsid w:val="00DF1507"/>
    <w:rsid w:val="00DF153C"/>
    <w:rsid w:val="00DF1F29"/>
    <w:rsid w:val="00DF2059"/>
    <w:rsid w:val="00DF2477"/>
    <w:rsid w:val="00DF30C6"/>
    <w:rsid w:val="00DF3C4A"/>
    <w:rsid w:val="00DF4C92"/>
    <w:rsid w:val="00DF535D"/>
    <w:rsid w:val="00DF6176"/>
    <w:rsid w:val="00DF6BBA"/>
    <w:rsid w:val="00DF7391"/>
    <w:rsid w:val="00DF7CFF"/>
    <w:rsid w:val="00DF7D43"/>
    <w:rsid w:val="00E007BC"/>
    <w:rsid w:val="00E00AC6"/>
    <w:rsid w:val="00E023AD"/>
    <w:rsid w:val="00E02553"/>
    <w:rsid w:val="00E0324C"/>
    <w:rsid w:val="00E0391E"/>
    <w:rsid w:val="00E04441"/>
    <w:rsid w:val="00E04B62"/>
    <w:rsid w:val="00E057F4"/>
    <w:rsid w:val="00E067BE"/>
    <w:rsid w:val="00E069BC"/>
    <w:rsid w:val="00E06C29"/>
    <w:rsid w:val="00E06C2D"/>
    <w:rsid w:val="00E072EC"/>
    <w:rsid w:val="00E072F2"/>
    <w:rsid w:val="00E0788A"/>
    <w:rsid w:val="00E07986"/>
    <w:rsid w:val="00E07C1E"/>
    <w:rsid w:val="00E10093"/>
    <w:rsid w:val="00E101D5"/>
    <w:rsid w:val="00E102AE"/>
    <w:rsid w:val="00E10509"/>
    <w:rsid w:val="00E10B74"/>
    <w:rsid w:val="00E11E79"/>
    <w:rsid w:val="00E14299"/>
    <w:rsid w:val="00E14DB5"/>
    <w:rsid w:val="00E1575B"/>
    <w:rsid w:val="00E15FC6"/>
    <w:rsid w:val="00E16205"/>
    <w:rsid w:val="00E16408"/>
    <w:rsid w:val="00E16EB6"/>
    <w:rsid w:val="00E179E3"/>
    <w:rsid w:val="00E17F7D"/>
    <w:rsid w:val="00E20217"/>
    <w:rsid w:val="00E20305"/>
    <w:rsid w:val="00E2040B"/>
    <w:rsid w:val="00E20793"/>
    <w:rsid w:val="00E20A65"/>
    <w:rsid w:val="00E20C10"/>
    <w:rsid w:val="00E20E90"/>
    <w:rsid w:val="00E22373"/>
    <w:rsid w:val="00E224FC"/>
    <w:rsid w:val="00E227A0"/>
    <w:rsid w:val="00E227FD"/>
    <w:rsid w:val="00E22951"/>
    <w:rsid w:val="00E22BA2"/>
    <w:rsid w:val="00E23219"/>
    <w:rsid w:val="00E23ACB"/>
    <w:rsid w:val="00E23B71"/>
    <w:rsid w:val="00E24474"/>
    <w:rsid w:val="00E248ED"/>
    <w:rsid w:val="00E25146"/>
    <w:rsid w:val="00E26059"/>
    <w:rsid w:val="00E26973"/>
    <w:rsid w:val="00E278B6"/>
    <w:rsid w:val="00E3063F"/>
    <w:rsid w:val="00E30EC4"/>
    <w:rsid w:val="00E30EF6"/>
    <w:rsid w:val="00E31BCF"/>
    <w:rsid w:val="00E32444"/>
    <w:rsid w:val="00E328BD"/>
    <w:rsid w:val="00E32B88"/>
    <w:rsid w:val="00E335D5"/>
    <w:rsid w:val="00E34646"/>
    <w:rsid w:val="00E34984"/>
    <w:rsid w:val="00E354B5"/>
    <w:rsid w:val="00E36498"/>
    <w:rsid w:val="00E37F27"/>
    <w:rsid w:val="00E400BA"/>
    <w:rsid w:val="00E420CD"/>
    <w:rsid w:val="00E4244A"/>
    <w:rsid w:val="00E429C9"/>
    <w:rsid w:val="00E4303B"/>
    <w:rsid w:val="00E43237"/>
    <w:rsid w:val="00E440D4"/>
    <w:rsid w:val="00E449B6"/>
    <w:rsid w:val="00E44DCF"/>
    <w:rsid w:val="00E45067"/>
    <w:rsid w:val="00E452D4"/>
    <w:rsid w:val="00E46115"/>
    <w:rsid w:val="00E46A5A"/>
    <w:rsid w:val="00E47B38"/>
    <w:rsid w:val="00E5022C"/>
    <w:rsid w:val="00E502C2"/>
    <w:rsid w:val="00E503FC"/>
    <w:rsid w:val="00E51A16"/>
    <w:rsid w:val="00E51B52"/>
    <w:rsid w:val="00E52368"/>
    <w:rsid w:val="00E52379"/>
    <w:rsid w:val="00E52801"/>
    <w:rsid w:val="00E529F9"/>
    <w:rsid w:val="00E52A29"/>
    <w:rsid w:val="00E52BD3"/>
    <w:rsid w:val="00E5302C"/>
    <w:rsid w:val="00E540F5"/>
    <w:rsid w:val="00E542F9"/>
    <w:rsid w:val="00E54797"/>
    <w:rsid w:val="00E5537E"/>
    <w:rsid w:val="00E5588C"/>
    <w:rsid w:val="00E55F7A"/>
    <w:rsid w:val="00E564EA"/>
    <w:rsid w:val="00E567F6"/>
    <w:rsid w:val="00E56C6B"/>
    <w:rsid w:val="00E609EB"/>
    <w:rsid w:val="00E631F1"/>
    <w:rsid w:val="00E6352C"/>
    <w:rsid w:val="00E639E7"/>
    <w:rsid w:val="00E63A87"/>
    <w:rsid w:val="00E63EB1"/>
    <w:rsid w:val="00E640EE"/>
    <w:rsid w:val="00E64321"/>
    <w:rsid w:val="00E64F45"/>
    <w:rsid w:val="00E65431"/>
    <w:rsid w:val="00E65458"/>
    <w:rsid w:val="00E65E1D"/>
    <w:rsid w:val="00E66109"/>
    <w:rsid w:val="00E665C6"/>
    <w:rsid w:val="00E666F3"/>
    <w:rsid w:val="00E67E28"/>
    <w:rsid w:val="00E705B5"/>
    <w:rsid w:val="00E70B91"/>
    <w:rsid w:val="00E70BE3"/>
    <w:rsid w:val="00E71CAC"/>
    <w:rsid w:val="00E72810"/>
    <w:rsid w:val="00E728A6"/>
    <w:rsid w:val="00E73E2A"/>
    <w:rsid w:val="00E7471F"/>
    <w:rsid w:val="00E75230"/>
    <w:rsid w:val="00E753FB"/>
    <w:rsid w:val="00E75778"/>
    <w:rsid w:val="00E75B79"/>
    <w:rsid w:val="00E7658B"/>
    <w:rsid w:val="00E7743D"/>
    <w:rsid w:val="00E7756D"/>
    <w:rsid w:val="00E77D0C"/>
    <w:rsid w:val="00E77ED1"/>
    <w:rsid w:val="00E809C9"/>
    <w:rsid w:val="00E81C5F"/>
    <w:rsid w:val="00E81CAC"/>
    <w:rsid w:val="00E82894"/>
    <w:rsid w:val="00E82B45"/>
    <w:rsid w:val="00E83112"/>
    <w:rsid w:val="00E83CC4"/>
    <w:rsid w:val="00E83D41"/>
    <w:rsid w:val="00E842DE"/>
    <w:rsid w:val="00E84B6E"/>
    <w:rsid w:val="00E84FD8"/>
    <w:rsid w:val="00E85901"/>
    <w:rsid w:val="00E85B40"/>
    <w:rsid w:val="00E85FE9"/>
    <w:rsid w:val="00E8679C"/>
    <w:rsid w:val="00E86C5B"/>
    <w:rsid w:val="00E86DF6"/>
    <w:rsid w:val="00E8778E"/>
    <w:rsid w:val="00E8794C"/>
    <w:rsid w:val="00E87F89"/>
    <w:rsid w:val="00E90418"/>
    <w:rsid w:val="00E90601"/>
    <w:rsid w:val="00E909DC"/>
    <w:rsid w:val="00E90A35"/>
    <w:rsid w:val="00E91DD1"/>
    <w:rsid w:val="00E91F15"/>
    <w:rsid w:val="00E91F6C"/>
    <w:rsid w:val="00E924F4"/>
    <w:rsid w:val="00E92A10"/>
    <w:rsid w:val="00E92FC5"/>
    <w:rsid w:val="00E9431D"/>
    <w:rsid w:val="00E945C4"/>
    <w:rsid w:val="00E94B1A"/>
    <w:rsid w:val="00E94BF8"/>
    <w:rsid w:val="00E94C2F"/>
    <w:rsid w:val="00E94E9D"/>
    <w:rsid w:val="00E95199"/>
    <w:rsid w:val="00E95638"/>
    <w:rsid w:val="00E956EB"/>
    <w:rsid w:val="00E95B98"/>
    <w:rsid w:val="00E964B8"/>
    <w:rsid w:val="00E966AF"/>
    <w:rsid w:val="00E96AF3"/>
    <w:rsid w:val="00E96E66"/>
    <w:rsid w:val="00E97776"/>
    <w:rsid w:val="00E97C86"/>
    <w:rsid w:val="00EA027E"/>
    <w:rsid w:val="00EA0EC0"/>
    <w:rsid w:val="00EA116F"/>
    <w:rsid w:val="00EA11FD"/>
    <w:rsid w:val="00EA17D2"/>
    <w:rsid w:val="00EA22E5"/>
    <w:rsid w:val="00EA2398"/>
    <w:rsid w:val="00EA2AF5"/>
    <w:rsid w:val="00EA2BDD"/>
    <w:rsid w:val="00EA4063"/>
    <w:rsid w:val="00EA43B2"/>
    <w:rsid w:val="00EA43E4"/>
    <w:rsid w:val="00EA440D"/>
    <w:rsid w:val="00EA4545"/>
    <w:rsid w:val="00EA5277"/>
    <w:rsid w:val="00EA5942"/>
    <w:rsid w:val="00EA5E10"/>
    <w:rsid w:val="00EA67B5"/>
    <w:rsid w:val="00EA6A44"/>
    <w:rsid w:val="00EA7E2A"/>
    <w:rsid w:val="00EB144D"/>
    <w:rsid w:val="00EB201D"/>
    <w:rsid w:val="00EB2359"/>
    <w:rsid w:val="00EB33FB"/>
    <w:rsid w:val="00EB4490"/>
    <w:rsid w:val="00EB5096"/>
    <w:rsid w:val="00EB51D7"/>
    <w:rsid w:val="00EB5295"/>
    <w:rsid w:val="00EB542F"/>
    <w:rsid w:val="00EB56E0"/>
    <w:rsid w:val="00EB5A3D"/>
    <w:rsid w:val="00EB6C86"/>
    <w:rsid w:val="00EB788B"/>
    <w:rsid w:val="00EB7FD5"/>
    <w:rsid w:val="00EC020E"/>
    <w:rsid w:val="00EC033C"/>
    <w:rsid w:val="00EC0BAA"/>
    <w:rsid w:val="00EC0C1F"/>
    <w:rsid w:val="00EC0D64"/>
    <w:rsid w:val="00EC1953"/>
    <w:rsid w:val="00EC28EE"/>
    <w:rsid w:val="00EC2A12"/>
    <w:rsid w:val="00EC2A57"/>
    <w:rsid w:val="00EC3219"/>
    <w:rsid w:val="00EC3789"/>
    <w:rsid w:val="00EC3C61"/>
    <w:rsid w:val="00EC4321"/>
    <w:rsid w:val="00EC4D30"/>
    <w:rsid w:val="00EC4D48"/>
    <w:rsid w:val="00EC4E11"/>
    <w:rsid w:val="00EC5026"/>
    <w:rsid w:val="00EC5DC5"/>
    <w:rsid w:val="00EC60D6"/>
    <w:rsid w:val="00EC61E4"/>
    <w:rsid w:val="00EC661C"/>
    <w:rsid w:val="00EC6661"/>
    <w:rsid w:val="00EC66A8"/>
    <w:rsid w:val="00EC73CD"/>
    <w:rsid w:val="00EC7E20"/>
    <w:rsid w:val="00EC7F4B"/>
    <w:rsid w:val="00ED0A00"/>
    <w:rsid w:val="00ED0CC2"/>
    <w:rsid w:val="00ED0D96"/>
    <w:rsid w:val="00ED1408"/>
    <w:rsid w:val="00ED1F37"/>
    <w:rsid w:val="00ED2038"/>
    <w:rsid w:val="00ED21E6"/>
    <w:rsid w:val="00ED2E46"/>
    <w:rsid w:val="00ED3329"/>
    <w:rsid w:val="00ED34F3"/>
    <w:rsid w:val="00ED3A05"/>
    <w:rsid w:val="00ED3A0C"/>
    <w:rsid w:val="00ED448E"/>
    <w:rsid w:val="00ED4ADF"/>
    <w:rsid w:val="00ED63F0"/>
    <w:rsid w:val="00ED669D"/>
    <w:rsid w:val="00ED68E3"/>
    <w:rsid w:val="00ED6CF3"/>
    <w:rsid w:val="00ED70F7"/>
    <w:rsid w:val="00EE151A"/>
    <w:rsid w:val="00EE1854"/>
    <w:rsid w:val="00EE1EE2"/>
    <w:rsid w:val="00EE2BFE"/>
    <w:rsid w:val="00EE31B4"/>
    <w:rsid w:val="00EE48CE"/>
    <w:rsid w:val="00EE506D"/>
    <w:rsid w:val="00EE50B3"/>
    <w:rsid w:val="00EE5410"/>
    <w:rsid w:val="00EE59C5"/>
    <w:rsid w:val="00EE5BA1"/>
    <w:rsid w:val="00EE5D0D"/>
    <w:rsid w:val="00EE621D"/>
    <w:rsid w:val="00EE6353"/>
    <w:rsid w:val="00EE6A3F"/>
    <w:rsid w:val="00EE6FAC"/>
    <w:rsid w:val="00EE7833"/>
    <w:rsid w:val="00EE7946"/>
    <w:rsid w:val="00EE7E96"/>
    <w:rsid w:val="00EF044D"/>
    <w:rsid w:val="00EF09C6"/>
    <w:rsid w:val="00EF0C1F"/>
    <w:rsid w:val="00EF104D"/>
    <w:rsid w:val="00EF1832"/>
    <w:rsid w:val="00EF1F35"/>
    <w:rsid w:val="00EF2181"/>
    <w:rsid w:val="00EF239E"/>
    <w:rsid w:val="00EF2AD1"/>
    <w:rsid w:val="00EF2C1B"/>
    <w:rsid w:val="00EF358E"/>
    <w:rsid w:val="00EF3B93"/>
    <w:rsid w:val="00EF4119"/>
    <w:rsid w:val="00EF4235"/>
    <w:rsid w:val="00EF491C"/>
    <w:rsid w:val="00EF5DBF"/>
    <w:rsid w:val="00EF5EE3"/>
    <w:rsid w:val="00F006E3"/>
    <w:rsid w:val="00F009B4"/>
    <w:rsid w:val="00F00C2A"/>
    <w:rsid w:val="00F01368"/>
    <w:rsid w:val="00F02E31"/>
    <w:rsid w:val="00F0348E"/>
    <w:rsid w:val="00F03A1A"/>
    <w:rsid w:val="00F04323"/>
    <w:rsid w:val="00F04A26"/>
    <w:rsid w:val="00F04B11"/>
    <w:rsid w:val="00F04D38"/>
    <w:rsid w:val="00F059CC"/>
    <w:rsid w:val="00F065F3"/>
    <w:rsid w:val="00F06B54"/>
    <w:rsid w:val="00F0754E"/>
    <w:rsid w:val="00F100E3"/>
    <w:rsid w:val="00F10629"/>
    <w:rsid w:val="00F10852"/>
    <w:rsid w:val="00F112AD"/>
    <w:rsid w:val="00F11C3B"/>
    <w:rsid w:val="00F12587"/>
    <w:rsid w:val="00F1271D"/>
    <w:rsid w:val="00F12B39"/>
    <w:rsid w:val="00F130BE"/>
    <w:rsid w:val="00F137E1"/>
    <w:rsid w:val="00F14603"/>
    <w:rsid w:val="00F15EA6"/>
    <w:rsid w:val="00F17031"/>
    <w:rsid w:val="00F1729B"/>
    <w:rsid w:val="00F17488"/>
    <w:rsid w:val="00F175FA"/>
    <w:rsid w:val="00F203B7"/>
    <w:rsid w:val="00F2043C"/>
    <w:rsid w:val="00F20E31"/>
    <w:rsid w:val="00F210A8"/>
    <w:rsid w:val="00F213CB"/>
    <w:rsid w:val="00F227FC"/>
    <w:rsid w:val="00F23657"/>
    <w:rsid w:val="00F23B09"/>
    <w:rsid w:val="00F23CDB"/>
    <w:rsid w:val="00F23E53"/>
    <w:rsid w:val="00F2480F"/>
    <w:rsid w:val="00F252A6"/>
    <w:rsid w:val="00F2536E"/>
    <w:rsid w:val="00F25785"/>
    <w:rsid w:val="00F2596D"/>
    <w:rsid w:val="00F25997"/>
    <w:rsid w:val="00F259C6"/>
    <w:rsid w:val="00F261EE"/>
    <w:rsid w:val="00F2641C"/>
    <w:rsid w:val="00F26534"/>
    <w:rsid w:val="00F26B55"/>
    <w:rsid w:val="00F26D9C"/>
    <w:rsid w:val="00F30C6A"/>
    <w:rsid w:val="00F31196"/>
    <w:rsid w:val="00F318BD"/>
    <w:rsid w:val="00F32C11"/>
    <w:rsid w:val="00F32DB8"/>
    <w:rsid w:val="00F331DD"/>
    <w:rsid w:val="00F3384C"/>
    <w:rsid w:val="00F3482F"/>
    <w:rsid w:val="00F34CF0"/>
    <w:rsid w:val="00F34D34"/>
    <w:rsid w:val="00F34E64"/>
    <w:rsid w:val="00F361F3"/>
    <w:rsid w:val="00F36BAA"/>
    <w:rsid w:val="00F36BAD"/>
    <w:rsid w:val="00F36D90"/>
    <w:rsid w:val="00F3732D"/>
    <w:rsid w:val="00F37A64"/>
    <w:rsid w:val="00F40713"/>
    <w:rsid w:val="00F41936"/>
    <w:rsid w:val="00F423AF"/>
    <w:rsid w:val="00F42B46"/>
    <w:rsid w:val="00F432C4"/>
    <w:rsid w:val="00F439F3"/>
    <w:rsid w:val="00F43DE4"/>
    <w:rsid w:val="00F457A7"/>
    <w:rsid w:val="00F458B3"/>
    <w:rsid w:val="00F45D0A"/>
    <w:rsid w:val="00F45DC9"/>
    <w:rsid w:val="00F4629F"/>
    <w:rsid w:val="00F466A0"/>
    <w:rsid w:val="00F46BC0"/>
    <w:rsid w:val="00F4707F"/>
    <w:rsid w:val="00F47992"/>
    <w:rsid w:val="00F50154"/>
    <w:rsid w:val="00F5025E"/>
    <w:rsid w:val="00F50A22"/>
    <w:rsid w:val="00F52037"/>
    <w:rsid w:val="00F52060"/>
    <w:rsid w:val="00F52488"/>
    <w:rsid w:val="00F526CA"/>
    <w:rsid w:val="00F5318B"/>
    <w:rsid w:val="00F531A3"/>
    <w:rsid w:val="00F537B1"/>
    <w:rsid w:val="00F53BCA"/>
    <w:rsid w:val="00F53BCF"/>
    <w:rsid w:val="00F54232"/>
    <w:rsid w:val="00F549C2"/>
    <w:rsid w:val="00F54ACD"/>
    <w:rsid w:val="00F54F4C"/>
    <w:rsid w:val="00F54FC3"/>
    <w:rsid w:val="00F55344"/>
    <w:rsid w:val="00F556A2"/>
    <w:rsid w:val="00F55C91"/>
    <w:rsid w:val="00F560D5"/>
    <w:rsid w:val="00F562B0"/>
    <w:rsid w:val="00F56F57"/>
    <w:rsid w:val="00F579DD"/>
    <w:rsid w:val="00F57ABF"/>
    <w:rsid w:val="00F57F01"/>
    <w:rsid w:val="00F60C12"/>
    <w:rsid w:val="00F61C04"/>
    <w:rsid w:val="00F61F1F"/>
    <w:rsid w:val="00F62443"/>
    <w:rsid w:val="00F62472"/>
    <w:rsid w:val="00F62B91"/>
    <w:rsid w:val="00F63092"/>
    <w:rsid w:val="00F63485"/>
    <w:rsid w:val="00F63F1B"/>
    <w:rsid w:val="00F63FE9"/>
    <w:rsid w:val="00F64C51"/>
    <w:rsid w:val="00F65739"/>
    <w:rsid w:val="00F65B69"/>
    <w:rsid w:val="00F6604E"/>
    <w:rsid w:val="00F66236"/>
    <w:rsid w:val="00F66A6F"/>
    <w:rsid w:val="00F67017"/>
    <w:rsid w:val="00F67E48"/>
    <w:rsid w:val="00F70219"/>
    <w:rsid w:val="00F7035E"/>
    <w:rsid w:val="00F710AA"/>
    <w:rsid w:val="00F71BD4"/>
    <w:rsid w:val="00F72C8E"/>
    <w:rsid w:val="00F72D5F"/>
    <w:rsid w:val="00F731C9"/>
    <w:rsid w:val="00F74038"/>
    <w:rsid w:val="00F7472B"/>
    <w:rsid w:val="00F74831"/>
    <w:rsid w:val="00F74D2A"/>
    <w:rsid w:val="00F75360"/>
    <w:rsid w:val="00F7552D"/>
    <w:rsid w:val="00F75AA4"/>
    <w:rsid w:val="00F762DA"/>
    <w:rsid w:val="00F7650A"/>
    <w:rsid w:val="00F777FE"/>
    <w:rsid w:val="00F77E6F"/>
    <w:rsid w:val="00F80316"/>
    <w:rsid w:val="00F80D4D"/>
    <w:rsid w:val="00F81671"/>
    <w:rsid w:val="00F81E5D"/>
    <w:rsid w:val="00F82429"/>
    <w:rsid w:val="00F824AD"/>
    <w:rsid w:val="00F8256A"/>
    <w:rsid w:val="00F83663"/>
    <w:rsid w:val="00F83759"/>
    <w:rsid w:val="00F83C7D"/>
    <w:rsid w:val="00F841D6"/>
    <w:rsid w:val="00F84730"/>
    <w:rsid w:val="00F84AC3"/>
    <w:rsid w:val="00F855D6"/>
    <w:rsid w:val="00F86B56"/>
    <w:rsid w:val="00F86B7D"/>
    <w:rsid w:val="00F9024B"/>
    <w:rsid w:val="00F90313"/>
    <w:rsid w:val="00F918C6"/>
    <w:rsid w:val="00F91A24"/>
    <w:rsid w:val="00F91BB5"/>
    <w:rsid w:val="00F9206C"/>
    <w:rsid w:val="00F921FB"/>
    <w:rsid w:val="00F929ED"/>
    <w:rsid w:val="00F93223"/>
    <w:rsid w:val="00F933AC"/>
    <w:rsid w:val="00F93DC8"/>
    <w:rsid w:val="00F944A3"/>
    <w:rsid w:val="00F9498C"/>
    <w:rsid w:val="00F94F40"/>
    <w:rsid w:val="00F953A0"/>
    <w:rsid w:val="00F955C4"/>
    <w:rsid w:val="00F9582A"/>
    <w:rsid w:val="00F95DBE"/>
    <w:rsid w:val="00F965A3"/>
    <w:rsid w:val="00F9674C"/>
    <w:rsid w:val="00F968D6"/>
    <w:rsid w:val="00F96D30"/>
    <w:rsid w:val="00F97464"/>
    <w:rsid w:val="00F97A70"/>
    <w:rsid w:val="00FA0FC5"/>
    <w:rsid w:val="00FA1287"/>
    <w:rsid w:val="00FA158C"/>
    <w:rsid w:val="00FA1CFF"/>
    <w:rsid w:val="00FA2085"/>
    <w:rsid w:val="00FA24BA"/>
    <w:rsid w:val="00FA27AE"/>
    <w:rsid w:val="00FA2A87"/>
    <w:rsid w:val="00FA3843"/>
    <w:rsid w:val="00FA3D82"/>
    <w:rsid w:val="00FA50AA"/>
    <w:rsid w:val="00FA532B"/>
    <w:rsid w:val="00FA5AAF"/>
    <w:rsid w:val="00FA5E88"/>
    <w:rsid w:val="00FA5F57"/>
    <w:rsid w:val="00FA5FB3"/>
    <w:rsid w:val="00FA6800"/>
    <w:rsid w:val="00FA695A"/>
    <w:rsid w:val="00FA6AF8"/>
    <w:rsid w:val="00FA6DD1"/>
    <w:rsid w:val="00FA6FDC"/>
    <w:rsid w:val="00FA7C61"/>
    <w:rsid w:val="00FB0332"/>
    <w:rsid w:val="00FB0505"/>
    <w:rsid w:val="00FB067A"/>
    <w:rsid w:val="00FB119B"/>
    <w:rsid w:val="00FB1830"/>
    <w:rsid w:val="00FB2166"/>
    <w:rsid w:val="00FB2616"/>
    <w:rsid w:val="00FB37C8"/>
    <w:rsid w:val="00FB537B"/>
    <w:rsid w:val="00FB5A3F"/>
    <w:rsid w:val="00FB5FB8"/>
    <w:rsid w:val="00FB6665"/>
    <w:rsid w:val="00FB6F8F"/>
    <w:rsid w:val="00FB71F6"/>
    <w:rsid w:val="00FB7D00"/>
    <w:rsid w:val="00FC07C5"/>
    <w:rsid w:val="00FC0B05"/>
    <w:rsid w:val="00FC137F"/>
    <w:rsid w:val="00FC1BD1"/>
    <w:rsid w:val="00FC22A1"/>
    <w:rsid w:val="00FC29E9"/>
    <w:rsid w:val="00FC43E3"/>
    <w:rsid w:val="00FC4CCA"/>
    <w:rsid w:val="00FC55DE"/>
    <w:rsid w:val="00FC59A3"/>
    <w:rsid w:val="00FC67CC"/>
    <w:rsid w:val="00FC6AC1"/>
    <w:rsid w:val="00FC6C08"/>
    <w:rsid w:val="00FC6D56"/>
    <w:rsid w:val="00FC6FB5"/>
    <w:rsid w:val="00FC7936"/>
    <w:rsid w:val="00FC7C81"/>
    <w:rsid w:val="00FD0274"/>
    <w:rsid w:val="00FD064D"/>
    <w:rsid w:val="00FD06D3"/>
    <w:rsid w:val="00FD09FC"/>
    <w:rsid w:val="00FD0CC1"/>
    <w:rsid w:val="00FD0D72"/>
    <w:rsid w:val="00FD0E9C"/>
    <w:rsid w:val="00FD1EF1"/>
    <w:rsid w:val="00FD2350"/>
    <w:rsid w:val="00FD276C"/>
    <w:rsid w:val="00FD2AE7"/>
    <w:rsid w:val="00FD411A"/>
    <w:rsid w:val="00FD56B8"/>
    <w:rsid w:val="00FD5AFE"/>
    <w:rsid w:val="00FD5C81"/>
    <w:rsid w:val="00FD6455"/>
    <w:rsid w:val="00FD64A6"/>
    <w:rsid w:val="00FD64F9"/>
    <w:rsid w:val="00FD7092"/>
    <w:rsid w:val="00FD76F7"/>
    <w:rsid w:val="00FD77A1"/>
    <w:rsid w:val="00FD7854"/>
    <w:rsid w:val="00FD7B97"/>
    <w:rsid w:val="00FD7CD9"/>
    <w:rsid w:val="00FD7D22"/>
    <w:rsid w:val="00FE08B1"/>
    <w:rsid w:val="00FE0CE5"/>
    <w:rsid w:val="00FE1053"/>
    <w:rsid w:val="00FE10B2"/>
    <w:rsid w:val="00FE1DA2"/>
    <w:rsid w:val="00FE20DD"/>
    <w:rsid w:val="00FE31C8"/>
    <w:rsid w:val="00FE366E"/>
    <w:rsid w:val="00FE366F"/>
    <w:rsid w:val="00FE3D03"/>
    <w:rsid w:val="00FE3FAF"/>
    <w:rsid w:val="00FE475E"/>
    <w:rsid w:val="00FE476A"/>
    <w:rsid w:val="00FE573D"/>
    <w:rsid w:val="00FE5E93"/>
    <w:rsid w:val="00FE6244"/>
    <w:rsid w:val="00FE73F4"/>
    <w:rsid w:val="00FF0864"/>
    <w:rsid w:val="00FF15F8"/>
    <w:rsid w:val="00FF1BCE"/>
    <w:rsid w:val="00FF28B1"/>
    <w:rsid w:val="00FF2AFC"/>
    <w:rsid w:val="00FF2B51"/>
    <w:rsid w:val="00FF2EF9"/>
    <w:rsid w:val="00FF2F44"/>
    <w:rsid w:val="00FF2FC1"/>
    <w:rsid w:val="00FF3124"/>
    <w:rsid w:val="00FF3198"/>
    <w:rsid w:val="00FF3200"/>
    <w:rsid w:val="00FF418D"/>
    <w:rsid w:val="00FF4760"/>
    <w:rsid w:val="00FF4D0E"/>
    <w:rsid w:val="00FF58D0"/>
    <w:rsid w:val="00FF60B6"/>
    <w:rsid w:val="00FF77AC"/>
    <w:rsid w:val="0146504D"/>
    <w:rsid w:val="01912CEF"/>
    <w:rsid w:val="01B823E8"/>
    <w:rsid w:val="023B613F"/>
    <w:rsid w:val="03B926FD"/>
    <w:rsid w:val="04717480"/>
    <w:rsid w:val="05323B3B"/>
    <w:rsid w:val="053D303A"/>
    <w:rsid w:val="05D73996"/>
    <w:rsid w:val="06A16C30"/>
    <w:rsid w:val="06C828E9"/>
    <w:rsid w:val="06D3013A"/>
    <w:rsid w:val="075C3312"/>
    <w:rsid w:val="0764438E"/>
    <w:rsid w:val="083B2A68"/>
    <w:rsid w:val="08465562"/>
    <w:rsid w:val="08D15B8E"/>
    <w:rsid w:val="08FA6268"/>
    <w:rsid w:val="09D85DD3"/>
    <w:rsid w:val="0AB81D64"/>
    <w:rsid w:val="0ACF63DD"/>
    <w:rsid w:val="0BA47589"/>
    <w:rsid w:val="0C22737F"/>
    <w:rsid w:val="0CC013D8"/>
    <w:rsid w:val="0D146F11"/>
    <w:rsid w:val="0D961154"/>
    <w:rsid w:val="0D985311"/>
    <w:rsid w:val="0D99503B"/>
    <w:rsid w:val="0E8C3A5C"/>
    <w:rsid w:val="0EEA2DE2"/>
    <w:rsid w:val="0EF915B9"/>
    <w:rsid w:val="0F4A6FE8"/>
    <w:rsid w:val="0F5E266E"/>
    <w:rsid w:val="106D156F"/>
    <w:rsid w:val="117620CA"/>
    <w:rsid w:val="12090630"/>
    <w:rsid w:val="14FB46BE"/>
    <w:rsid w:val="160052B0"/>
    <w:rsid w:val="16A96AC5"/>
    <w:rsid w:val="17272BC2"/>
    <w:rsid w:val="19073251"/>
    <w:rsid w:val="1B0D6ACF"/>
    <w:rsid w:val="1B4D78B9"/>
    <w:rsid w:val="1B573B5D"/>
    <w:rsid w:val="1CFE367D"/>
    <w:rsid w:val="1E6E5900"/>
    <w:rsid w:val="1E8B0ECC"/>
    <w:rsid w:val="1E957DA6"/>
    <w:rsid w:val="1EEC4813"/>
    <w:rsid w:val="1EFB90FA"/>
    <w:rsid w:val="1FFFB149"/>
    <w:rsid w:val="20014576"/>
    <w:rsid w:val="20212ED2"/>
    <w:rsid w:val="20DB51A6"/>
    <w:rsid w:val="21156B08"/>
    <w:rsid w:val="21D85B0C"/>
    <w:rsid w:val="22582AAE"/>
    <w:rsid w:val="22B02E93"/>
    <w:rsid w:val="234779DE"/>
    <w:rsid w:val="24176DB9"/>
    <w:rsid w:val="251E623E"/>
    <w:rsid w:val="25FC70C7"/>
    <w:rsid w:val="26D426C7"/>
    <w:rsid w:val="278172D4"/>
    <w:rsid w:val="27CF7607"/>
    <w:rsid w:val="27F96472"/>
    <w:rsid w:val="29B70FAF"/>
    <w:rsid w:val="29C86893"/>
    <w:rsid w:val="2B6F5950"/>
    <w:rsid w:val="2D626A86"/>
    <w:rsid w:val="2DD12008"/>
    <w:rsid w:val="2DDF0947"/>
    <w:rsid w:val="2E0B342B"/>
    <w:rsid w:val="2E225C77"/>
    <w:rsid w:val="2E5FEAC5"/>
    <w:rsid w:val="2F0E1994"/>
    <w:rsid w:val="2F483D3C"/>
    <w:rsid w:val="2F67AF57"/>
    <w:rsid w:val="2F841A40"/>
    <w:rsid w:val="2FA7321D"/>
    <w:rsid w:val="2FFD5F70"/>
    <w:rsid w:val="31573CFE"/>
    <w:rsid w:val="322C459E"/>
    <w:rsid w:val="33017752"/>
    <w:rsid w:val="33527747"/>
    <w:rsid w:val="3379BE85"/>
    <w:rsid w:val="33D97CFC"/>
    <w:rsid w:val="354B2B02"/>
    <w:rsid w:val="356359A5"/>
    <w:rsid w:val="356F2A27"/>
    <w:rsid w:val="3597AC4D"/>
    <w:rsid w:val="35DFFE76"/>
    <w:rsid w:val="3765D62A"/>
    <w:rsid w:val="379FE50F"/>
    <w:rsid w:val="385A2BCC"/>
    <w:rsid w:val="38C248E7"/>
    <w:rsid w:val="38E04E24"/>
    <w:rsid w:val="39D31418"/>
    <w:rsid w:val="3AD92F0E"/>
    <w:rsid w:val="3B410B1F"/>
    <w:rsid w:val="3B6F86FD"/>
    <w:rsid w:val="3BE5F3B3"/>
    <w:rsid w:val="3C5C7D55"/>
    <w:rsid w:val="3C6DB0A3"/>
    <w:rsid w:val="3CC5543E"/>
    <w:rsid w:val="3D96BF69"/>
    <w:rsid w:val="3DFA7DA4"/>
    <w:rsid w:val="3E4D3F4A"/>
    <w:rsid w:val="3E8E3481"/>
    <w:rsid w:val="3E9A7013"/>
    <w:rsid w:val="3EBF2191"/>
    <w:rsid w:val="3EEA17C5"/>
    <w:rsid w:val="3EF7688D"/>
    <w:rsid w:val="3F1B1C32"/>
    <w:rsid w:val="3F6EB7F0"/>
    <w:rsid w:val="3FA97C4D"/>
    <w:rsid w:val="3FB93D5C"/>
    <w:rsid w:val="3FF33BD4"/>
    <w:rsid w:val="3FFF8749"/>
    <w:rsid w:val="402C4A3C"/>
    <w:rsid w:val="408B6667"/>
    <w:rsid w:val="41230D16"/>
    <w:rsid w:val="41CC4B69"/>
    <w:rsid w:val="42B94619"/>
    <w:rsid w:val="43AD5A5C"/>
    <w:rsid w:val="46AD5E8B"/>
    <w:rsid w:val="474B29D4"/>
    <w:rsid w:val="488F069E"/>
    <w:rsid w:val="495611D6"/>
    <w:rsid w:val="499740E0"/>
    <w:rsid w:val="4A7B0328"/>
    <w:rsid w:val="4A9D0C46"/>
    <w:rsid w:val="4B3C4B0D"/>
    <w:rsid w:val="4BAD56A1"/>
    <w:rsid w:val="4BE5233A"/>
    <w:rsid w:val="4C650094"/>
    <w:rsid w:val="4C8C0797"/>
    <w:rsid w:val="4CE73261"/>
    <w:rsid w:val="4D1F2E25"/>
    <w:rsid w:val="4D924D6C"/>
    <w:rsid w:val="4EBFD3DA"/>
    <w:rsid w:val="4F451D18"/>
    <w:rsid w:val="4FEC54F4"/>
    <w:rsid w:val="4FFB45BC"/>
    <w:rsid w:val="50BF7907"/>
    <w:rsid w:val="51675FA8"/>
    <w:rsid w:val="52F40230"/>
    <w:rsid w:val="549D3B05"/>
    <w:rsid w:val="54D23DEC"/>
    <w:rsid w:val="553D69F5"/>
    <w:rsid w:val="55DB125A"/>
    <w:rsid w:val="55EF4064"/>
    <w:rsid w:val="5624118A"/>
    <w:rsid w:val="56555B26"/>
    <w:rsid w:val="56BF2561"/>
    <w:rsid w:val="56CFCC07"/>
    <w:rsid w:val="575744A4"/>
    <w:rsid w:val="57AC375A"/>
    <w:rsid w:val="57B17F9E"/>
    <w:rsid w:val="57CB0F8F"/>
    <w:rsid w:val="584C5802"/>
    <w:rsid w:val="58F14D79"/>
    <w:rsid w:val="59293D83"/>
    <w:rsid w:val="5A403E5F"/>
    <w:rsid w:val="5A544AB9"/>
    <w:rsid w:val="5AB7144A"/>
    <w:rsid w:val="5AB71FFA"/>
    <w:rsid w:val="5AFD5F99"/>
    <w:rsid w:val="5B341344"/>
    <w:rsid w:val="5B5A2C7D"/>
    <w:rsid w:val="5CFF8B0D"/>
    <w:rsid w:val="5DFD8688"/>
    <w:rsid w:val="5DFF1F2E"/>
    <w:rsid w:val="5E6977CC"/>
    <w:rsid w:val="5E7777E7"/>
    <w:rsid w:val="5E7D8EAA"/>
    <w:rsid w:val="5E97EA13"/>
    <w:rsid w:val="5EC134E2"/>
    <w:rsid w:val="5EFA7CCD"/>
    <w:rsid w:val="5F0D7848"/>
    <w:rsid w:val="5F3F5FBB"/>
    <w:rsid w:val="5F3FB77A"/>
    <w:rsid w:val="5F972398"/>
    <w:rsid w:val="5F981CBC"/>
    <w:rsid w:val="5FAAD213"/>
    <w:rsid w:val="5FFC7DCE"/>
    <w:rsid w:val="5FFF308E"/>
    <w:rsid w:val="60DB671F"/>
    <w:rsid w:val="624125B1"/>
    <w:rsid w:val="62A13F4D"/>
    <w:rsid w:val="632C14B3"/>
    <w:rsid w:val="632D1693"/>
    <w:rsid w:val="636B1FDC"/>
    <w:rsid w:val="64432611"/>
    <w:rsid w:val="647F210E"/>
    <w:rsid w:val="65EC6F98"/>
    <w:rsid w:val="667F760A"/>
    <w:rsid w:val="67538984"/>
    <w:rsid w:val="676E0C2A"/>
    <w:rsid w:val="678A0AB9"/>
    <w:rsid w:val="67F7A1AC"/>
    <w:rsid w:val="687B3E71"/>
    <w:rsid w:val="6A4378D2"/>
    <w:rsid w:val="6A877166"/>
    <w:rsid w:val="6AD22940"/>
    <w:rsid w:val="6B5C220A"/>
    <w:rsid w:val="6BDF0092"/>
    <w:rsid w:val="6BF66121"/>
    <w:rsid w:val="6CBC36FD"/>
    <w:rsid w:val="6D3F60FA"/>
    <w:rsid w:val="6D7595BF"/>
    <w:rsid w:val="6D8A1875"/>
    <w:rsid w:val="6DD9DFEA"/>
    <w:rsid w:val="6DFA9ECA"/>
    <w:rsid w:val="6DFD6410"/>
    <w:rsid w:val="6E0F06CC"/>
    <w:rsid w:val="6E994523"/>
    <w:rsid w:val="6EAA7541"/>
    <w:rsid w:val="6EF70243"/>
    <w:rsid w:val="6EFB2B6A"/>
    <w:rsid w:val="6F180A70"/>
    <w:rsid w:val="6F4559EE"/>
    <w:rsid w:val="6FA6ED97"/>
    <w:rsid w:val="6FCB0F53"/>
    <w:rsid w:val="6FDFD60A"/>
    <w:rsid w:val="6FF73860"/>
    <w:rsid w:val="6FFF9AB8"/>
    <w:rsid w:val="704867D3"/>
    <w:rsid w:val="71497718"/>
    <w:rsid w:val="71631F79"/>
    <w:rsid w:val="717B4518"/>
    <w:rsid w:val="71D505DF"/>
    <w:rsid w:val="72B621CF"/>
    <w:rsid w:val="73BDE037"/>
    <w:rsid w:val="744C5512"/>
    <w:rsid w:val="74E05C5A"/>
    <w:rsid w:val="75FC9345"/>
    <w:rsid w:val="765B027D"/>
    <w:rsid w:val="772F05D2"/>
    <w:rsid w:val="77462D50"/>
    <w:rsid w:val="77BFECF4"/>
    <w:rsid w:val="77CD74F4"/>
    <w:rsid w:val="77CFDDCB"/>
    <w:rsid w:val="77FDF58E"/>
    <w:rsid w:val="79664FEE"/>
    <w:rsid w:val="797E9F20"/>
    <w:rsid w:val="79E1301D"/>
    <w:rsid w:val="7B1FDE71"/>
    <w:rsid w:val="7B43D437"/>
    <w:rsid w:val="7B7D360E"/>
    <w:rsid w:val="7B7F384C"/>
    <w:rsid w:val="7BA70B22"/>
    <w:rsid w:val="7BAF401D"/>
    <w:rsid w:val="7BC6EE37"/>
    <w:rsid w:val="7BDBD954"/>
    <w:rsid w:val="7BEB9921"/>
    <w:rsid w:val="7BF3998B"/>
    <w:rsid w:val="7BF70A66"/>
    <w:rsid w:val="7C8372FB"/>
    <w:rsid w:val="7C9B7036"/>
    <w:rsid w:val="7C9E062E"/>
    <w:rsid w:val="7CBF50CA"/>
    <w:rsid w:val="7CFDF74D"/>
    <w:rsid w:val="7D0FE79A"/>
    <w:rsid w:val="7DB7C244"/>
    <w:rsid w:val="7DCE4CE6"/>
    <w:rsid w:val="7E2748D5"/>
    <w:rsid w:val="7E685E3C"/>
    <w:rsid w:val="7EBB683B"/>
    <w:rsid w:val="7EEB0F29"/>
    <w:rsid w:val="7EFFB600"/>
    <w:rsid w:val="7F4E4CE6"/>
    <w:rsid w:val="7F5B318D"/>
    <w:rsid w:val="7F69E57E"/>
    <w:rsid w:val="7F78074B"/>
    <w:rsid w:val="7F7D58EC"/>
    <w:rsid w:val="7F8CDE6C"/>
    <w:rsid w:val="7F9B31C5"/>
    <w:rsid w:val="7FBBAECD"/>
    <w:rsid w:val="7FBD1D73"/>
    <w:rsid w:val="7FC419CD"/>
    <w:rsid w:val="7FEBB7C8"/>
    <w:rsid w:val="7FFBE9C4"/>
    <w:rsid w:val="7FFCD2E8"/>
    <w:rsid w:val="7FFF24D5"/>
    <w:rsid w:val="7FFF4916"/>
    <w:rsid w:val="7FFF6C4D"/>
    <w:rsid w:val="832CEACD"/>
    <w:rsid w:val="83E780DF"/>
    <w:rsid w:val="8EFF0C3D"/>
    <w:rsid w:val="93FDC523"/>
    <w:rsid w:val="9D4B5CFF"/>
    <w:rsid w:val="9DBB8A16"/>
    <w:rsid w:val="9E4F7D94"/>
    <w:rsid w:val="9F6DD816"/>
    <w:rsid w:val="9FFFAB08"/>
    <w:rsid w:val="ABBEB2EB"/>
    <w:rsid w:val="ABF7B1CC"/>
    <w:rsid w:val="ADF359D1"/>
    <w:rsid w:val="AE6F8060"/>
    <w:rsid w:val="B49AD379"/>
    <w:rsid w:val="BA7B23C6"/>
    <w:rsid w:val="BAE72FEE"/>
    <w:rsid w:val="BAFB3ABC"/>
    <w:rsid w:val="BBEFADC4"/>
    <w:rsid w:val="BCFAC25F"/>
    <w:rsid w:val="BDCF3B74"/>
    <w:rsid w:val="BEFCF980"/>
    <w:rsid w:val="BF7FA069"/>
    <w:rsid w:val="BFBA6A09"/>
    <w:rsid w:val="BFF72204"/>
    <w:rsid w:val="BFFB4D54"/>
    <w:rsid w:val="C2D604DD"/>
    <w:rsid w:val="C7FEEAE1"/>
    <w:rsid w:val="CBA7C206"/>
    <w:rsid w:val="CDE382B2"/>
    <w:rsid w:val="CF77167F"/>
    <w:rsid w:val="CFADEDAF"/>
    <w:rsid w:val="D2E6D225"/>
    <w:rsid w:val="D3B9C681"/>
    <w:rsid w:val="D6DC62EC"/>
    <w:rsid w:val="D7FA0D56"/>
    <w:rsid w:val="DA7BE54C"/>
    <w:rsid w:val="DBBADB98"/>
    <w:rsid w:val="DBBB3D6F"/>
    <w:rsid w:val="DBFF3A89"/>
    <w:rsid w:val="DDDF44D9"/>
    <w:rsid w:val="DE595630"/>
    <w:rsid w:val="DF6E4438"/>
    <w:rsid w:val="DF73F989"/>
    <w:rsid w:val="DF9B635E"/>
    <w:rsid w:val="DFB65928"/>
    <w:rsid w:val="DFBD9900"/>
    <w:rsid w:val="DFDD8F1A"/>
    <w:rsid w:val="DFDE8489"/>
    <w:rsid w:val="DFEDE488"/>
    <w:rsid w:val="DFF5969D"/>
    <w:rsid w:val="DFF7610B"/>
    <w:rsid w:val="E06EE8BB"/>
    <w:rsid w:val="E5BED92E"/>
    <w:rsid w:val="E5F30D8D"/>
    <w:rsid w:val="E5FFDF3A"/>
    <w:rsid w:val="E7BF9908"/>
    <w:rsid w:val="E7EB9E65"/>
    <w:rsid w:val="E7EBD645"/>
    <w:rsid w:val="E97943BA"/>
    <w:rsid w:val="EBEFC3BA"/>
    <w:rsid w:val="EBFD209E"/>
    <w:rsid w:val="ED7F91B7"/>
    <w:rsid w:val="EDAB6289"/>
    <w:rsid w:val="EE7BB448"/>
    <w:rsid w:val="EE873582"/>
    <w:rsid w:val="EE9E5DC5"/>
    <w:rsid w:val="EEA762E2"/>
    <w:rsid w:val="EEFFA4F6"/>
    <w:rsid w:val="EEFFD550"/>
    <w:rsid w:val="EF5F72F2"/>
    <w:rsid w:val="EF9F6F0C"/>
    <w:rsid w:val="EFC26C29"/>
    <w:rsid w:val="EFED5BEC"/>
    <w:rsid w:val="EFEEA879"/>
    <w:rsid w:val="EFFB378C"/>
    <w:rsid w:val="EFFE5D05"/>
    <w:rsid w:val="F354B306"/>
    <w:rsid w:val="F37BE649"/>
    <w:rsid w:val="F3F9D91C"/>
    <w:rsid w:val="F3FC2113"/>
    <w:rsid w:val="F5F75E09"/>
    <w:rsid w:val="F5FE42E6"/>
    <w:rsid w:val="F77FAA04"/>
    <w:rsid w:val="F7BD0DAB"/>
    <w:rsid w:val="F7FDEAF8"/>
    <w:rsid w:val="F9B27104"/>
    <w:rsid w:val="FA9EE59F"/>
    <w:rsid w:val="FAB56708"/>
    <w:rsid w:val="FB5E8323"/>
    <w:rsid w:val="FBE3EBB0"/>
    <w:rsid w:val="FBFF33CC"/>
    <w:rsid w:val="FD8D3F6F"/>
    <w:rsid w:val="FDFFDF7D"/>
    <w:rsid w:val="FE36B518"/>
    <w:rsid w:val="FE55873F"/>
    <w:rsid w:val="FE734873"/>
    <w:rsid w:val="FE7F7044"/>
    <w:rsid w:val="FEBB1265"/>
    <w:rsid w:val="FEDAA460"/>
    <w:rsid w:val="FEDE2DF6"/>
    <w:rsid w:val="FEDF160F"/>
    <w:rsid w:val="FEFF4F8D"/>
    <w:rsid w:val="FEFF56C4"/>
    <w:rsid w:val="FEFFFBA3"/>
    <w:rsid w:val="FF3D7590"/>
    <w:rsid w:val="FF74E3F6"/>
    <w:rsid w:val="FF7FFB53"/>
    <w:rsid w:val="FFBF1064"/>
    <w:rsid w:val="FFBF27A7"/>
    <w:rsid w:val="FFBF984E"/>
    <w:rsid w:val="FFCBBA1A"/>
    <w:rsid w:val="FFCEED42"/>
    <w:rsid w:val="FFDF4D88"/>
    <w:rsid w:val="FFED98C0"/>
    <w:rsid w:val="FFFB063A"/>
  </w:rsids>
  <m:mathPr>
    <m:brkBin m:val="before"/>
    <m:brkBinSub m:val="--"/>
    <m:smallFrac m:val="0"/>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Calibri" w:hAnsi="Calibri"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0" w:semiHidden="0" w:name="Body Text First Indent"/>
    <w:lsdException w:qFormat="1" w:unhideWhenUsed="0" w:uiPriority="99"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qFormat="1"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nhideWhenUsed="0" w:uiPriority="0" w:semiHidden="0" w:name="Balloon Text"/>
    <w:lsdException w:qFormat="1" w:unhideWhenUsed="0" w:uiPriority="0"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spacing w:line="357" w:lineRule="atLeast"/>
      <w:jc w:val="both"/>
      <w:textAlignment w:val="baseline"/>
    </w:pPr>
    <w:rPr>
      <w:rFonts w:ascii="Times New Roman" w:hAnsi="Times New Roman" w:eastAsia="宋体" w:cs="Times New Roman"/>
      <w:color w:val="000000"/>
      <w:sz w:val="21"/>
      <w:lang w:val="en-US" w:eastAsia="zh-CN" w:bidi="ar-SA"/>
    </w:rPr>
  </w:style>
  <w:style w:type="paragraph" w:styleId="4">
    <w:name w:val="heading 4"/>
    <w:basedOn w:val="1"/>
    <w:next w:val="1"/>
    <w:unhideWhenUsed/>
    <w:qFormat/>
    <w:uiPriority w:val="0"/>
    <w:pPr>
      <w:keepNext/>
      <w:keepLines/>
      <w:spacing w:before="280" w:beforeLines="0" w:beforeAutospacing="0" w:after="290" w:afterLines="0" w:afterAutospacing="0" w:line="372" w:lineRule="auto"/>
      <w:outlineLvl w:val="3"/>
    </w:pPr>
    <w:rPr>
      <w:rFonts w:ascii="Arial" w:hAnsi="Arial" w:eastAsia="黑体"/>
      <w:b/>
      <w:sz w:val="28"/>
    </w:rPr>
  </w:style>
  <w:style w:type="character" w:default="1" w:styleId="14">
    <w:name w:val="Default Paragraph Font"/>
    <w:semiHidden/>
    <w:qFormat/>
    <w:uiPriority w:val="0"/>
  </w:style>
  <w:style w:type="table" w:default="1" w:styleId="12">
    <w:name w:val="Normal Table"/>
    <w:semiHidden/>
    <w:qFormat/>
    <w:uiPriority w:val="0"/>
    <w:tblPr>
      <w:tblCellMar>
        <w:top w:w="0" w:type="dxa"/>
        <w:left w:w="108" w:type="dxa"/>
        <w:bottom w:w="0" w:type="dxa"/>
        <w:right w:w="108" w:type="dxa"/>
      </w:tblCellMar>
    </w:tblPr>
  </w:style>
  <w:style w:type="paragraph" w:styleId="2">
    <w:name w:val="Body Text"/>
    <w:basedOn w:val="1"/>
    <w:next w:val="3"/>
    <w:qFormat/>
    <w:uiPriority w:val="0"/>
    <w:pPr>
      <w:widowControl w:val="0"/>
      <w:spacing w:line="240" w:lineRule="auto"/>
      <w:textAlignment w:val="auto"/>
    </w:pPr>
    <w:rPr>
      <w:rFonts w:ascii="华文中宋" w:hAnsi="宋体" w:eastAsia="华文中宋"/>
      <w:b/>
      <w:bCs/>
      <w:color w:val="auto"/>
      <w:kern w:val="2"/>
      <w:sz w:val="36"/>
      <w:szCs w:val="24"/>
    </w:rPr>
  </w:style>
  <w:style w:type="paragraph" w:styleId="3">
    <w:name w:val="Body Text Indent"/>
    <w:basedOn w:val="1"/>
    <w:next w:val="1"/>
    <w:qFormat/>
    <w:uiPriority w:val="0"/>
    <w:pPr>
      <w:spacing w:after="120" w:afterLines="0"/>
      <w:ind w:left="420" w:leftChars="200"/>
    </w:pPr>
  </w:style>
  <w:style w:type="paragraph" w:styleId="5">
    <w:name w:val="Plain Text"/>
    <w:basedOn w:val="1"/>
    <w:link w:val="17"/>
    <w:qFormat/>
    <w:uiPriority w:val="0"/>
    <w:pPr>
      <w:widowControl w:val="0"/>
      <w:spacing w:line="240" w:lineRule="auto"/>
      <w:textAlignment w:val="auto"/>
    </w:pPr>
    <w:rPr>
      <w:rFonts w:ascii="宋体" w:hAnsi="Courier New"/>
      <w:color w:val="auto"/>
      <w:kern w:val="2"/>
    </w:rPr>
  </w:style>
  <w:style w:type="paragraph" w:styleId="6">
    <w:name w:val="footer"/>
    <w:basedOn w:val="1"/>
    <w:link w:val="18"/>
    <w:qFormat/>
    <w:uiPriority w:val="99"/>
    <w:pPr>
      <w:tabs>
        <w:tab w:val="center" w:pos="4153"/>
        <w:tab w:val="right" w:pos="8306"/>
      </w:tabs>
      <w:snapToGrid w:val="0"/>
      <w:spacing w:line="240" w:lineRule="atLeast"/>
      <w:jc w:val="left"/>
    </w:pPr>
    <w:rPr>
      <w:sz w:val="18"/>
      <w:szCs w:val="18"/>
    </w:rPr>
  </w:style>
  <w:style w:type="paragraph" w:styleId="7">
    <w:name w:val="header"/>
    <w:basedOn w:val="1"/>
    <w:qFormat/>
    <w:uiPriority w:val="0"/>
    <w:pPr>
      <w:pBdr>
        <w:bottom w:val="single" w:color="auto" w:sz="6" w:space="1"/>
      </w:pBdr>
      <w:tabs>
        <w:tab w:val="center" w:pos="4153"/>
        <w:tab w:val="right" w:pos="8306"/>
      </w:tabs>
      <w:snapToGrid w:val="0"/>
      <w:spacing w:line="240" w:lineRule="atLeast"/>
      <w:jc w:val="center"/>
    </w:pPr>
    <w:rPr>
      <w:sz w:val="18"/>
      <w:szCs w:val="18"/>
    </w:rPr>
  </w:style>
  <w:style w:type="paragraph" w:styleId="8">
    <w:name w:val="Body Text Indent 3"/>
    <w:basedOn w:val="1"/>
    <w:qFormat/>
    <w:uiPriority w:val="0"/>
    <w:pPr>
      <w:widowControl w:val="0"/>
      <w:snapToGrid w:val="0"/>
      <w:spacing w:line="520" w:lineRule="exact"/>
      <w:ind w:firstLine="561"/>
      <w:textAlignment w:val="auto"/>
    </w:pPr>
    <w:rPr>
      <w:rFonts w:eastAsia="仿宋_GB2312"/>
      <w:color w:val="auto"/>
      <w:kern w:val="2"/>
      <w:sz w:val="32"/>
    </w:rPr>
  </w:style>
  <w:style w:type="paragraph" w:styleId="9">
    <w:name w:val="Normal (Web)"/>
    <w:basedOn w:val="1"/>
    <w:qFormat/>
    <w:uiPriority w:val="0"/>
    <w:pPr>
      <w:spacing w:before="100" w:beforeLines="0" w:beforeAutospacing="1" w:after="100" w:afterLines="0" w:afterAutospacing="1" w:line="240" w:lineRule="auto"/>
      <w:jc w:val="left"/>
      <w:textAlignment w:val="auto"/>
    </w:pPr>
    <w:rPr>
      <w:rFonts w:ascii="宋体" w:hAnsi="宋体" w:cs="宋体"/>
      <w:color w:val="auto"/>
      <w:sz w:val="24"/>
      <w:szCs w:val="24"/>
    </w:rPr>
  </w:style>
  <w:style w:type="paragraph" w:styleId="10">
    <w:name w:val="Body Text First Indent"/>
    <w:basedOn w:val="2"/>
    <w:qFormat/>
    <w:uiPriority w:val="0"/>
    <w:pPr>
      <w:spacing w:after="120"/>
      <w:ind w:firstLine="420" w:firstLineChars="100"/>
    </w:pPr>
    <w:rPr>
      <w:rFonts w:ascii="Times New Roman" w:hAnsi="Times New Roman" w:eastAsia="仿宋_GB2312"/>
      <w:b w:val="0"/>
      <w:bCs w:val="0"/>
      <w:snapToGrid w:val="0"/>
      <w:sz w:val="32"/>
    </w:rPr>
  </w:style>
  <w:style w:type="paragraph" w:styleId="11">
    <w:name w:val="Body Text First Indent 2"/>
    <w:basedOn w:val="3"/>
    <w:next w:val="1"/>
    <w:qFormat/>
    <w:uiPriority w:val="99"/>
    <w:pPr>
      <w:ind w:firstLine="420" w:firstLineChars="200"/>
    </w:pPr>
    <w:rPr>
      <w:rFonts w:ascii="Times New Roman" w:eastAsia="仿宋_GB2312"/>
      <w:sz w:val="32"/>
    </w:rPr>
  </w:style>
  <w:style w:type="table" w:styleId="13">
    <w:name w:val="Table Grid"/>
    <w:basedOn w:val="12"/>
    <w:qFormat/>
    <w:uiPriority w:val="0"/>
    <w:pPr>
      <w:spacing w:line="357" w:lineRule="atLeast"/>
      <w:jc w:val="both"/>
      <w:textAlignment w:val="baseline"/>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15">
    <w:name w:val="Strong"/>
    <w:basedOn w:val="14"/>
    <w:qFormat/>
    <w:uiPriority w:val="0"/>
    <w:rPr>
      <w:b/>
      <w:bCs/>
    </w:rPr>
  </w:style>
  <w:style w:type="character" w:styleId="16">
    <w:name w:val="page number"/>
    <w:basedOn w:val="14"/>
    <w:qFormat/>
    <w:uiPriority w:val="0"/>
  </w:style>
  <w:style w:type="character" w:customStyle="1" w:styleId="17">
    <w:name w:val="纯文本 Char1"/>
    <w:basedOn w:val="14"/>
    <w:link w:val="5"/>
    <w:qFormat/>
    <w:locked/>
    <w:uiPriority w:val="0"/>
    <w:rPr>
      <w:rFonts w:ascii="宋体" w:hAnsi="Courier New" w:eastAsia="宋体"/>
      <w:kern w:val="2"/>
      <w:sz w:val="21"/>
      <w:lang w:val="en-US" w:eastAsia="zh-CN" w:bidi="ar-SA"/>
    </w:rPr>
  </w:style>
  <w:style w:type="character" w:customStyle="1" w:styleId="18">
    <w:name w:val="页脚 Char"/>
    <w:basedOn w:val="14"/>
    <w:link w:val="6"/>
    <w:qFormat/>
    <w:uiPriority w:val="99"/>
    <w:rPr>
      <w:color w:val="000000"/>
      <w:sz w:val="18"/>
      <w:szCs w:val="18"/>
    </w:rPr>
  </w:style>
  <w:style w:type="character" w:customStyle="1" w:styleId="19">
    <w:name w:val="style14"/>
    <w:basedOn w:val="14"/>
    <w:qFormat/>
    <w:uiPriority w:val="0"/>
  </w:style>
  <w:style w:type="character" w:customStyle="1" w:styleId="20">
    <w:name w:val="链接"/>
    <w:basedOn w:val="14"/>
    <w:qFormat/>
    <w:uiPriority w:val="0"/>
    <w:rPr>
      <w:rFonts w:ascii="Times New Roman" w:eastAsia="宋体"/>
      <w:color w:val="0000FF"/>
      <w:sz w:val="21"/>
      <w:u w:val="single" w:color="0000FF"/>
      <w:vertAlign w:val="baseline"/>
      <w:lang w:val="en-US" w:eastAsia="zh-CN"/>
    </w:rPr>
  </w:style>
  <w:style w:type="character" w:customStyle="1" w:styleId="21">
    <w:name w:val="text1"/>
    <w:basedOn w:val="14"/>
    <w:qFormat/>
    <w:uiPriority w:val="0"/>
    <w:rPr>
      <w:rFonts w:hint="default" w:ascii="_x000B__x000C_" w:hAnsi="_x000B__x000C_"/>
      <w:color w:val="000000"/>
      <w:sz w:val="18"/>
      <w:szCs w:val="18"/>
    </w:rPr>
  </w:style>
  <w:style w:type="character" w:customStyle="1" w:styleId="22">
    <w:name w:val="纯文本 Char"/>
    <w:basedOn w:val="14"/>
    <w:qFormat/>
    <w:uiPriority w:val="0"/>
    <w:rPr>
      <w:rFonts w:ascii="宋体" w:hAnsi="Courier New" w:eastAsia="宋体"/>
      <w:kern w:val="2"/>
      <w:sz w:val="21"/>
      <w:lang w:val="en-US" w:eastAsia="zh-CN" w:bidi="ar-SA"/>
    </w:rPr>
  </w:style>
  <w:style w:type="paragraph" w:customStyle="1" w:styleId="23">
    <w:name w:val=" Char Char1 Char"/>
    <w:basedOn w:val="1"/>
    <w:qFormat/>
    <w:uiPriority w:val="0"/>
    <w:pPr>
      <w:spacing w:after="160" w:afterLines="0" w:line="240" w:lineRule="exact"/>
      <w:jc w:val="left"/>
      <w:textAlignment w:val="auto"/>
    </w:pPr>
    <w:rPr>
      <w:rFonts w:ascii="Verdana" w:hAnsi="Verdana" w:eastAsia="仿宋_GB2312"/>
      <w:color w:val="auto"/>
      <w:sz w:val="24"/>
      <w:lang w:eastAsia="en-US"/>
    </w:rPr>
  </w:style>
  <w:style w:type="paragraph" w:customStyle="1" w:styleId="24">
    <w:name w:val="文章总标题"/>
    <w:basedOn w:val="1"/>
    <w:next w:val="25"/>
    <w:qFormat/>
    <w:uiPriority w:val="0"/>
    <w:pPr>
      <w:spacing w:before="566" w:beforeLines="0" w:after="544" w:afterLines="0" w:line="566" w:lineRule="atLeast"/>
      <w:ind w:firstLine="0"/>
      <w:jc w:val="center"/>
      <w:textAlignment w:val="baseline"/>
    </w:pPr>
    <w:rPr>
      <w:rFonts w:ascii="Arial" w:eastAsia="黑体"/>
      <w:color w:val="000000"/>
      <w:sz w:val="54"/>
      <w:u w:val="none" w:color="000000"/>
      <w:vertAlign w:val="baseline"/>
      <w:lang w:val="en-US" w:eastAsia="zh-CN"/>
    </w:rPr>
  </w:style>
  <w:style w:type="paragraph" w:customStyle="1" w:styleId="25">
    <w:name w:val="文章附标题"/>
    <w:basedOn w:val="1"/>
    <w:next w:val="26"/>
    <w:qFormat/>
    <w:uiPriority w:val="0"/>
    <w:pPr>
      <w:spacing w:before="187" w:beforeLines="0" w:after="175" w:afterLines="0" w:line="374" w:lineRule="atLeast"/>
      <w:ind w:firstLine="0"/>
      <w:jc w:val="center"/>
      <w:textAlignment w:val="baseline"/>
    </w:pPr>
    <w:rPr>
      <w:rFonts w:ascii="Times New Roman" w:eastAsia="宋体"/>
      <w:color w:val="000000"/>
      <w:sz w:val="36"/>
      <w:u w:val="none" w:color="000000"/>
      <w:vertAlign w:val="baseline"/>
      <w:lang w:val="en-US" w:eastAsia="zh-CN"/>
    </w:rPr>
  </w:style>
  <w:style w:type="paragraph" w:customStyle="1" w:styleId="26">
    <w:name w:val="章标题"/>
    <w:basedOn w:val="1"/>
    <w:next w:val="27"/>
    <w:qFormat/>
    <w:uiPriority w:val="0"/>
    <w:pPr>
      <w:spacing w:before="158" w:beforeLines="0" w:after="153" w:afterLines="0" w:line="323" w:lineRule="atLeast"/>
      <w:ind w:firstLine="0"/>
      <w:jc w:val="center"/>
      <w:textAlignment w:val="baseline"/>
    </w:pPr>
    <w:rPr>
      <w:rFonts w:ascii="Arial" w:eastAsia="黑体"/>
      <w:color w:val="000000"/>
      <w:sz w:val="31"/>
      <w:u w:val="none" w:color="000000"/>
      <w:vertAlign w:val="baseline"/>
      <w:lang w:val="en-US" w:eastAsia="zh-CN"/>
    </w:rPr>
  </w:style>
  <w:style w:type="paragraph" w:customStyle="1" w:styleId="27">
    <w:name w:val="节标题"/>
    <w:basedOn w:val="1"/>
    <w:next w:val="28"/>
    <w:qFormat/>
    <w:uiPriority w:val="0"/>
    <w:pPr>
      <w:spacing w:line="289" w:lineRule="atLeast"/>
      <w:ind w:firstLine="0"/>
      <w:jc w:val="center"/>
      <w:textAlignment w:val="baseline"/>
    </w:pPr>
    <w:rPr>
      <w:rFonts w:ascii="Times New Roman" w:eastAsia="宋体"/>
      <w:color w:val="000000"/>
      <w:sz w:val="28"/>
      <w:u w:val="none" w:color="000000"/>
      <w:vertAlign w:val="baseline"/>
      <w:lang w:val="en-US" w:eastAsia="zh-CN"/>
    </w:rPr>
  </w:style>
  <w:style w:type="paragraph" w:customStyle="1" w:styleId="28">
    <w:name w:val="小节标题"/>
    <w:basedOn w:val="1"/>
    <w:next w:val="1"/>
    <w:qFormat/>
    <w:uiPriority w:val="0"/>
    <w:pPr>
      <w:spacing w:before="175" w:beforeLines="0" w:after="102" w:afterLines="0" w:line="351" w:lineRule="atLeast"/>
      <w:ind w:firstLine="0"/>
      <w:jc w:val="both"/>
      <w:textAlignment w:val="baseline"/>
    </w:pPr>
    <w:rPr>
      <w:rFonts w:ascii="Times New Roman" w:eastAsia="黑体"/>
      <w:color w:val="000000"/>
      <w:sz w:val="21"/>
      <w:u w:val="none" w:color="000000"/>
      <w:vertAlign w:val="baseline"/>
      <w:lang w:val="en-US" w:eastAsia="zh-CN"/>
    </w:rPr>
  </w:style>
  <w:style w:type="paragraph" w:customStyle="1" w:styleId="29">
    <w:name w:val="Char"/>
    <w:basedOn w:val="1"/>
    <w:next w:val="2"/>
    <w:qFormat/>
    <w:uiPriority w:val="0"/>
    <w:pPr>
      <w:widowControl w:val="0"/>
      <w:spacing w:line="360" w:lineRule="auto"/>
      <w:ind w:firstLine="200" w:firstLineChars="200"/>
      <w:jc w:val="center"/>
      <w:textAlignment w:val="auto"/>
    </w:pPr>
    <w:rPr>
      <w:color w:val="auto"/>
      <w:kern w:val="2"/>
    </w:rPr>
  </w:style>
  <w:style w:type="paragraph" w:customStyle="1" w:styleId="30">
    <w:name w:val=" Char"/>
    <w:basedOn w:val="1"/>
    <w:qFormat/>
    <w:uiPriority w:val="0"/>
    <w:pPr>
      <w:widowControl w:val="0"/>
      <w:spacing w:line="240" w:lineRule="auto"/>
      <w:textAlignment w:val="auto"/>
    </w:pPr>
    <w:rPr>
      <w:rFonts w:ascii="Tahoma" w:hAnsi="Tahoma"/>
      <w:color w:val="auto"/>
      <w:kern w:val="2"/>
      <w:sz w:val="24"/>
    </w:rPr>
  </w:style>
  <w:style w:type="paragraph" w:customStyle="1" w:styleId="31">
    <w:name w:val="默认段落字体 Para Char Char Char Char Char Char Char"/>
    <w:basedOn w:val="1"/>
    <w:qFormat/>
    <w:uiPriority w:val="0"/>
    <w:pPr>
      <w:widowControl w:val="0"/>
      <w:spacing w:line="240" w:lineRule="auto"/>
      <w:textAlignment w:val="auto"/>
    </w:pPr>
    <w:rPr>
      <w:rFonts w:ascii="Tahoma" w:hAnsi="Tahoma"/>
      <w:color w:val="auto"/>
      <w:kern w:val="2"/>
      <w:sz w:val="24"/>
    </w:rPr>
  </w:style>
  <w:style w:type="paragraph" w:customStyle="1" w:styleId="32">
    <w:name w:val="目录2"/>
    <w:basedOn w:val="1"/>
    <w:next w:val="1"/>
    <w:qFormat/>
    <w:uiPriority w:val="0"/>
    <w:pPr>
      <w:tabs>
        <w:tab w:val="left" w:leader="dot" w:pos="8503"/>
      </w:tabs>
      <w:spacing w:line="317" w:lineRule="atLeast"/>
      <w:ind w:left="419" w:firstLine="419"/>
      <w:jc w:val="both"/>
      <w:textAlignment w:val="baseline"/>
    </w:pPr>
    <w:rPr>
      <w:rFonts w:ascii="Times New Roman" w:eastAsia="宋体"/>
      <w:color w:val="000000"/>
      <w:sz w:val="21"/>
      <w:u w:val="none" w:color="000000"/>
      <w:vertAlign w:val="baseline"/>
      <w:lang w:val="en-US" w:eastAsia="zh-CN"/>
    </w:rPr>
  </w:style>
  <w:style w:type="paragraph" w:customStyle="1" w:styleId="33">
    <w:name w:val=" Char Char1 Char Char Char Char1"/>
    <w:basedOn w:val="1"/>
    <w:qFormat/>
    <w:uiPriority w:val="0"/>
    <w:pPr>
      <w:spacing w:after="160" w:afterLines="0" w:line="240" w:lineRule="exact"/>
      <w:jc w:val="left"/>
      <w:textAlignment w:val="auto"/>
    </w:pPr>
    <w:rPr>
      <w:rFonts w:ascii="Verdana" w:hAnsi="Verdana" w:eastAsia="仿宋_GB2312"/>
      <w:color w:val="auto"/>
      <w:sz w:val="24"/>
      <w:lang w:eastAsia="en-US"/>
    </w:rPr>
  </w:style>
  <w:style w:type="paragraph" w:customStyle="1" w:styleId="34">
    <w:name w:val="默认段落字体 Para Char Char Char Char"/>
    <w:basedOn w:val="1"/>
    <w:qFormat/>
    <w:uiPriority w:val="0"/>
    <w:pPr>
      <w:widowControl w:val="0"/>
      <w:spacing w:line="240" w:lineRule="auto"/>
      <w:ind w:firstLine="200" w:firstLineChars="200"/>
      <w:jc w:val="left"/>
      <w:textAlignment w:val="auto"/>
    </w:pPr>
    <w:rPr>
      <w:rFonts w:ascii="Calibri" w:hAnsi="Calibri" w:eastAsia="仿宋_GB2312"/>
      <w:color w:val="auto"/>
      <w:kern w:val="2"/>
      <w:sz w:val="32"/>
    </w:rPr>
  </w:style>
  <w:style w:type="paragraph" w:customStyle="1" w:styleId="35">
    <w:name w:val="目录1"/>
    <w:basedOn w:val="1"/>
    <w:next w:val="1"/>
    <w:qFormat/>
    <w:uiPriority w:val="0"/>
    <w:pPr>
      <w:tabs>
        <w:tab w:val="left" w:leader="dot" w:pos="8503"/>
      </w:tabs>
      <w:spacing w:after="102" w:afterLines="0" w:line="215" w:lineRule="atLeast"/>
      <w:ind w:firstLine="419"/>
      <w:jc w:val="left"/>
      <w:textAlignment w:val="baseline"/>
    </w:pPr>
    <w:rPr>
      <w:rFonts w:ascii="Times New Roman" w:eastAsia="宋体"/>
      <w:color w:val="000000"/>
      <w:sz w:val="21"/>
      <w:u w:val="none" w:color="000000"/>
      <w:vertAlign w:val="baseline"/>
      <w:lang w:val="en-US" w:eastAsia="zh-CN"/>
    </w:rPr>
  </w:style>
  <w:style w:type="paragraph" w:customStyle="1" w:styleId="36">
    <w:name w:val=" Char1"/>
    <w:basedOn w:val="1"/>
    <w:qFormat/>
    <w:uiPriority w:val="0"/>
    <w:pPr>
      <w:spacing w:after="160" w:afterLines="0" w:line="240" w:lineRule="exact"/>
      <w:jc w:val="left"/>
      <w:textAlignment w:val="auto"/>
    </w:pPr>
    <w:rPr>
      <w:color w:val="auto"/>
      <w:kern w:val="2"/>
    </w:rPr>
  </w:style>
  <w:style w:type="paragraph" w:customStyle="1" w:styleId="37">
    <w:name w:val=" Char Char1 Char Char Char Char"/>
    <w:basedOn w:val="1"/>
    <w:qFormat/>
    <w:uiPriority w:val="0"/>
    <w:pPr>
      <w:spacing w:after="160" w:line="240" w:lineRule="exact"/>
      <w:jc w:val="left"/>
      <w:textAlignment w:val="auto"/>
    </w:pPr>
    <w:rPr>
      <w:color w:val="auto"/>
      <w:kern w:val="2"/>
      <w:szCs w:val="24"/>
    </w:rPr>
  </w:style>
  <w:style w:type="paragraph" w:customStyle="1" w:styleId="38">
    <w:name w:val=" Char Char Char Char"/>
    <w:basedOn w:val="1"/>
    <w:qFormat/>
    <w:uiPriority w:val="0"/>
    <w:pPr>
      <w:widowControl w:val="0"/>
      <w:spacing w:line="360" w:lineRule="auto"/>
      <w:ind w:firstLine="200" w:firstLineChars="200"/>
      <w:textAlignment w:val="auto"/>
    </w:pPr>
    <w:rPr>
      <w:color w:val="auto"/>
      <w:kern w:val="2"/>
    </w:rPr>
  </w:style>
  <w:style w:type="paragraph" w:customStyle="1" w:styleId="39">
    <w:name w:val="Char1"/>
    <w:basedOn w:val="1"/>
    <w:qFormat/>
    <w:uiPriority w:val="0"/>
    <w:pPr>
      <w:spacing w:after="160" w:afterLines="0" w:line="240" w:lineRule="exact"/>
      <w:jc w:val="left"/>
      <w:textAlignment w:val="auto"/>
    </w:pPr>
    <w:rPr>
      <w:color w:val="auto"/>
      <w:kern w:val="2"/>
      <w:szCs w:val="21"/>
    </w:rPr>
  </w:style>
  <w:style w:type="paragraph" w:customStyle="1" w:styleId="40">
    <w:name w:val="Normal (Web)"/>
    <w:basedOn w:val="1"/>
    <w:qFormat/>
    <w:uiPriority w:val="0"/>
    <w:pPr>
      <w:spacing w:before="100" w:beforeLines="0" w:beforeAutospacing="1" w:after="100" w:afterLines="0" w:afterAutospacing="1" w:line="240" w:lineRule="auto"/>
      <w:jc w:val="left"/>
      <w:textAlignment w:val="auto"/>
    </w:pPr>
    <w:rPr>
      <w:rFonts w:hint="eastAsia" w:ascii="宋体" w:hAnsi="宋体"/>
      <w:color w:val="auto"/>
      <w:kern w:val="2"/>
      <w:sz w:val="24"/>
    </w:rPr>
  </w:style>
  <w:style w:type="paragraph" w:customStyle="1" w:styleId="41">
    <w:name w:val="目录4"/>
    <w:basedOn w:val="1"/>
    <w:next w:val="1"/>
    <w:qFormat/>
    <w:uiPriority w:val="0"/>
    <w:pPr>
      <w:tabs>
        <w:tab w:val="left" w:leader="dot" w:pos="8503"/>
      </w:tabs>
      <w:spacing w:line="317" w:lineRule="atLeast"/>
      <w:ind w:left="419" w:firstLine="629"/>
      <w:jc w:val="both"/>
      <w:textAlignment w:val="baseline"/>
    </w:pPr>
    <w:rPr>
      <w:rFonts w:ascii="Times New Roman" w:eastAsia="宋体"/>
      <w:color w:val="000000"/>
      <w:sz w:val="21"/>
      <w:u w:val="none" w:color="000000"/>
      <w:vertAlign w:val="baseline"/>
      <w:lang w:val="en-US" w:eastAsia="zh-CN"/>
    </w:rPr>
  </w:style>
  <w:style w:type="paragraph" w:customStyle="1" w:styleId="42">
    <w:name w:val="p18"/>
    <w:basedOn w:val="1"/>
    <w:qFormat/>
    <w:uiPriority w:val="0"/>
    <w:pPr>
      <w:spacing w:line="240" w:lineRule="auto"/>
      <w:textAlignment w:val="auto"/>
    </w:pPr>
    <w:rPr>
      <w:color w:val="auto"/>
      <w:szCs w:val="21"/>
    </w:rPr>
  </w:style>
  <w:style w:type="paragraph" w:customStyle="1" w:styleId="43">
    <w:name w:val="目录标题"/>
    <w:basedOn w:val="1"/>
    <w:next w:val="1"/>
    <w:qFormat/>
    <w:uiPriority w:val="0"/>
    <w:pPr>
      <w:spacing w:before="215" w:beforeLines="0" w:after="419" w:afterLines="0" w:line="436" w:lineRule="atLeast"/>
      <w:ind w:firstLine="419"/>
      <w:jc w:val="center"/>
      <w:textAlignment w:val="baseline"/>
    </w:pPr>
    <w:rPr>
      <w:rFonts w:ascii="Arial" w:eastAsia="黑体"/>
      <w:color w:val="000000"/>
      <w:spacing w:val="283"/>
      <w:sz w:val="42"/>
      <w:u w:val="none" w:color="000000"/>
      <w:vertAlign w:val="baseline"/>
      <w:lang w:val="en-US" w:eastAsia="zh-CN"/>
    </w:rPr>
  </w:style>
  <w:style w:type="paragraph" w:customStyle="1" w:styleId="44">
    <w:name w:val="Char1 Char Char Char"/>
    <w:basedOn w:val="1"/>
    <w:qFormat/>
    <w:uiPriority w:val="0"/>
    <w:pPr>
      <w:widowControl w:val="0"/>
      <w:spacing w:line="240" w:lineRule="auto"/>
      <w:textAlignment w:val="auto"/>
    </w:pPr>
    <w:rPr>
      <w:rFonts w:ascii="Tahoma" w:hAnsi="Tahoma" w:eastAsia="仿宋_GB2312"/>
      <w:color w:val="auto"/>
      <w:kern w:val="2"/>
      <w:sz w:val="28"/>
    </w:rPr>
  </w:style>
  <w:style w:type="paragraph" w:customStyle="1" w:styleId="45">
    <w:name w:val="目录3"/>
    <w:basedOn w:val="1"/>
    <w:next w:val="1"/>
    <w:qFormat/>
    <w:uiPriority w:val="0"/>
    <w:pPr>
      <w:tabs>
        <w:tab w:val="left" w:leader="dot" w:pos="8503"/>
      </w:tabs>
      <w:spacing w:line="317" w:lineRule="atLeast"/>
      <w:ind w:left="419" w:firstLine="419"/>
      <w:jc w:val="both"/>
      <w:textAlignment w:val="baseline"/>
    </w:pPr>
    <w:rPr>
      <w:rFonts w:ascii="Times New Roman" w:eastAsia="宋体"/>
      <w:color w:val="000000"/>
      <w:sz w:val="21"/>
      <w:u w:val="none" w:color="000000"/>
      <w:vertAlign w:val="baseline"/>
      <w:lang w:val="en-US" w:eastAsia="zh-CN"/>
    </w:rPr>
  </w:style>
  <w:style w:type="paragraph" w:styleId="46">
    <w:name w:val="List Paragraph"/>
    <w:basedOn w:val="1"/>
    <w:qFormat/>
    <w:uiPriority w:val="34"/>
    <w:pPr>
      <w:ind w:firstLine="420"/>
    </w:pPr>
  </w:style>
  <w:style w:type="paragraph" w:customStyle="1" w:styleId="47">
    <w:name w:val="p0"/>
    <w:basedOn w:val="1"/>
    <w:qFormat/>
    <w:uiPriority w:val="0"/>
    <w:pPr>
      <w:widowControl/>
    </w:pPr>
    <w:rPr>
      <w:kern w:val="0"/>
      <w:szCs w:val="21"/>
    </w:rPr>
  </w:style>
  <w:style w:type="character" w:customStyle="1" w:styleId="48">
    <w:name w:val="font01"/>
    <w:basedOn w:val="14"/>
    <w:qFormat/>
    <w:uiPriority w:val="0"/>
    <w:rPr>
      <w:rFonts w:ascii="方正隶书_GBK" w:hAnsi="方正隶书_GBK" w:eastAsia="方正隶书_GBK" w:cs="方正隶书_GBK"/>
      <w:b/>
      <w:bCs/>
      <w:color w:val="000000"/>
      <w:sz w:val="16"/>
      <w:szCs w:val="16"/>
      <w:u w:val="none"/>
    </w:rPr>
  </w:style>
  <w:style w:type="character" w:customStyle="1" w:styleId="49">
    <w:name w:val="font31"/>
    <w:basedOn w:val="14"/>
    <w:qFormat/>
    <w:uiPriority w:val="0"/>
    <w:rPr>
      <w:rFonts w:hint="eastAsia" w:ascii="宋体" w:hAnsi="宋体" w:eastAsia="宋体" w:cs="宋体"/>
      <w:b/>
      <w:bCs/>
      <w:color w:val="000000"/>
      <w:sz w:val="16"/>
      <w:szCs w:val="16"/>
      <w:u w:val="none"/>
    </w:rPr>
  </w:style>
</w:styles>
</file>

<file path=word/_rels/document.xml.rels><?xml version="1.0" encoding="UTF-8" standalone="yes"?>
<Relationships xmlns="http://schemas.openxmlformats.org/package/2006/relationships"><Relationship Id="rId9" Type="http://schemas.openxmlformats.org/officeDocument/2006/relationships/image" Target="media/image1.png"/><Relationship Id="rId8" Type="http://schemas.openxmlformats.org/officeDocument/2006/relationships/theme" Target="theme/theme1.xml"/><Relationship Id="rId7" Type="http://schemas.openxmlformats.org/officeDocument/2006/relationships/footer" Target="footer2.xml"/><Relationship Id="rId6" Type="http://schemas.openxmlformats.org/officeDocument/2006/relationships/footer" Target="footer1.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1" Type="http://schemas.openxmlformats.org/officeDocument/2006/relationships/fontTable" Target="fontTable.xml"/><Relationship Id="rId10" Type="http://schemas.openxmlformats.org/officeDocument/2006/relationships/customXml" Target="../customXml/item1.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true">
          <a:gsLst>
            <a:gs pos="0">
              <a:schemeClr val="phClr">
                <a:tint val="50000"/>
                <a:satMod val="300000"/>
              </a:schemeClr>
            </a:gs>
            <a:gs pos="35000">
              <a:schemeClr val="phClr">
                <a:tint val="37000"/>
                <a:satMod val="300000"/>
              </a:schemeClr>
            </a:gs>
            <a:gs pos="100000">
              <a:schemeClr val="phClr">
                <a:tint val="15000"/>
                <a:satMod val="350000"/>
              </a:schemeClr>
            </a:gs>
          </a:gsLst>
          <a:lin ang="16200000" scaled="true"/>
        </a:gradFill>
        <a:gradFill rotWithShape="true">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false"/>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true">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true">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Legend (Beijing) Limited</Company>
  <Pages>19</Pages>
  <Words>7134</Words>
  <Characters>7486</Characters>
  <Lines>15</Lines>
  <Paragraphs>4</Paragraphs>
  <TotalTime>0</TotalTime>
  <ScaleCrop>false</ScaleCrop>
  <LinksUpToDate>false</LinksUpToDate>
  <CharactersWithSpaces>7749</CharactersWithSpaces>
  <Application>WPS Office_11.8.2.10337_F1E327BC-269C-435d-A152-05C5408002CA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2021-06-30T07:45:00Z</dcterms:created>
  <dc:creator>Lenovo User</dc:creator>
  <cp:lastModifiedBy>guyuan</cp:lastModifiedBy>
  <cp:lastPrinted>2023-06-06T16:43:51Z</cp:lastPrinted>
  <dcterms:modified xsi:type="dcterms:W3CDTF">2023-06-06T16:43:54Z</dcterms:modified>
  <dc:title>西吉县2006年上半年国民经济和社会发展</dc:title>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2052-11.8.2.10337</vt:lpwstr>
  </property>
  <property fmtid="{D5CDD505-2E9C-101B-9397-08002B2CF9AE}" pid="3" name="ICV">
    <vt:lpwstr>A454DD096EDF48F2868B3DFFEAA76931</vt:lpwstr>
  </property>
</Properties>
</file>