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附件3</w:t>
      </w:r>
    </w:p>
    <w:p>
      <w:pPr>
        <w:jc w:val="center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宁夏2021年餐饮服务环节“明厨亮灶”建设情况统计表</w:t>
      </w:r>
    </w:p>
    <w:p>
      <w:pPr>
        <w:rPr>
          <w:rFonts w:hint="eastAsia" w:ascii="仿宋" w:hAnsi="仿宋" w:eastAsia="仿宋" w:cs="仿宋"/>
          <w:sz w:val="24"/>
          <w:szCs w:val="24"/>
          <w:lang w:val="en-US" w:eastAsia="zh-CN"/>
        </w:rPr>
      </w:pPr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填报单位（公章）：                                                       填报日期：    年  月  日</w:t>
      </w: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4"/>
        <w:gridCol w:w="945"/>
        <w:gridCol w:w="945"/>
        <w:gridCol w:w="945"/>
        <w:gridCol w:w="945"/>
        <w:gridCol w:w="945"/>
        <w:gridCol w:w="945"/>
        <w:gridCol w:w="945"/>
        <w:gridCol w:w="945"/>
        <w:gridCol w:w="945"/>
        <w:gridCol w:w="945"/>
        <w:gridCol w:w="945"/>
        <w:gridCol w:w="945"/>
        <w:gridCol w:w="945"/>
        <w:gridCol w:w="94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4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辖区</w:t>
            </w:r>
          </w:p>
        </w:tc>
        <w:tc>
          <w:tcPr>
            <w:tcW w:w="94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社会餐饮单位持证总数</w:t>
            </w:r>
          </w:p>
        </w:tc>
        <w:tc>
          <w:tcPr>
            <w:tcW w:w="94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“明厨亮灶”数量</w:t>
            </w:r>
          </w:p>
        </w:tc>
        <w:tc>
          <w:tcPr>
            <w:tcW w:w="94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完成比例</w:t>
            </w:r>
          </w:p>
        </w:tc>
        <w:tc>
          <w:tcPr>
            <w:tcW w:w="2835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按类型统计（社会餐饮）</w:t>
            </w:r>
          </w:p>
        </w:tc>
        <w:tc>
          <w:tcPr>
            <w:tcW w:w="6615" w:type="dxa"/>
            <w:gridSpan w:val="7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按餐饮单位类型统计</w:t>
            </w:r>
          </w:p>
        </w:tc>
        <w:tc>
          <w:tcPr>
            <w:tcW w:w="94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透明厨房</w:t>
            </w:r>
          </w:p>
        </w:tc>
        <w:tc>
          <w:tcPr>
            <w:tcW w:w="94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视频厨房</w:t>
            </w:r>
          </w:p>
        </w:tc>
        <w:tc>
          <w:tcPr>
            <w:tcW w:w="945" w:type="dxa"/>
            <w:vMerge w:val="restart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“互联网+明厨亮灶”数</w:t>
            </w:r>
          </w:p>
        </w:tc>
        <w:tc>
          <w:tcPr>
            <w:tcW w:w="2835" w:type="dxa"/>
            <w:gridSpan w:val="3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学校、托幼机构食堂数</w:t>
            </w:r>
          </w:p>
        </w:tc>
        <w:tc>
          <w:tcPr>
            <w:tcW w:w="189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中央厨房数</w:t>
            </w:r>
          </w:p>
        </w:tc>
        <w:tc>
          <w:tcPr>
            <w:tcW w:w="1890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集体用餐配送单位数</w:t>
            </w:r>
          </w:p>
        </w:tc>
        <w:tc>
          <w:tcPr>
            <w:tcW w:w="9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4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持证总数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明厨亮灶完成比例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具备AI功能“互联网+明厨亮灶”数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持证总数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“明厨亮灶”数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持证总数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“明厨亮灶”数</w:t>
            </w:r>
          </w:p>
        </w:tc>
        <w:tc>
          <w:tcPr>
            <w:tcW w:w="9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2" w:hRule="atLeast"/>
        </w:trPr>
        <w:tc>
          <w:tcPr>
            <w:tcW w:w="944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城关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944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六盘山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2" w:hRule="atLeast"/>
        </w:trPr>
        <w:tc>
          <w:tcPr>
            <w:tcW w:w="944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泾河源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2" w:hRule="atLeast"/>
        </w:trPr>
        <w:tc>
          <w:tcPr>
            <w:tcW w:w="944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合计</w:t>
            </w: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945" w:type="dxa"/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4174" w:type="dxa"/>
            <w:gridSpan w:val="15"/>
            <w:noWrap w:val="0"/>
            <w:vAlign w:val="top"/>
          </w:tcPr>
          <w:p>
            <w:pPr>
              <w:rPr>
                <w:rFonts w:hint="default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4"/>
                <w:szCs w:val="24"/>
                <w:vertAlign w:val="baseline"/>
                <w:lang w:val="en-US" w:eastAsia="zh-CN"/>
              </w:rPr>
              <w:t>备注：学校、托幼机构食堂“互联网+明厨亮灶”数包含具备AI功能的“互联网+明厨亮灶”数。</w:t>
            </w:r>
          </w:p>
        </w:tc>
      </w:tr>
    </w:tbl>
    <w:p>
      <w:pPr>
        <w:rPr>
          <w:rFonts w:hint="eastAsia" w:ascii="华文仿宋" w:hAnsi="华文仿宋" w:eastAsia="华文仿宋" w:cs="华文仿宋"/>
          <w:sz w:val="32"/>
          <w:szCs w:val="32"/>
          <w:lang w:eastAsia="zh-CN"/>
        </w:rPr>
      </w:pPr>
      <w:bookmarkStart w:id="0" w:name="_GoBack"/>
      <w:bookmarkEnd w:id="0"/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6834AD"/>
    <w:rsid w:val="03AF75A2"/>
    <w:rsid w:val="109F725A"/>
    <w:rsid w:val="288C55D7"/>
    <w:rsid w:val="34AE1AC9"/>
    <w:rsid w:val="34CB2AA1"/>
    <w:rsid w:val="3F045C13"/>
    <w:rsid w:val="44DE5424"/>
    <w:rsid w:val="606834AD"/>
    <w:rsid w:val="6A8177AF"/>
    <w:rsid w:val="73DF2E34"/>
    <w:rsid w:val="740B065D"/>
    <w:rsid w:val="784E3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2021-08-26T06:54:00Z</dcterms:created>
  <dc:creator>lenovo</dc:creator>
  <cp:lastModifiedBy>lenovo</cp:lastModifiedBy>
  <cp:lastPrinted>2021-08-26T07:55:00Z</cp:lastPrinted>
  <dcterms:modified xsi:type="dcterms:W3CDTF">2021-09-18T02:04:50Z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E8C360D9D88F49568BA9F3DC401F5B01</vt:lpwstr>
  </property>
</Properties>
</file>